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ED" w:rsidRPr="002F26D9" w:rsidRDefault="004A04C4">
      <w:pPr>
        <w:pStyle w:val="10"/>
        <w:keepNext/>
        <w:keepLines/>
        <w:shd w:val="clear" w:color="auto" w:fill="auto"/>
        <w:rPr>
          <w:lang w:val="ru-RU"/>
        </w:rPr>
      </w:pPr>
      <w:bookmarkStart w:id="0" w:name="bookmark0"/>
      <w:r>
        <w:rPr>
          <w:noProof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-184150</wp:posOffset>
            </wp:positionV>
            <wp:extent cx="799465" cy="752475"/>
            <wp:effectExtent l="0" t="0" r="635" b="9525"/>
            <wp:wrapTight wrapText="bothSides">
              <wp:wrapPolygon edited="0">
                <wp:start x="0" y="0"/>
                <wp:lineTo x="0" y="21327"/>
                <wp:lineTo x="21102" y="21327"/>
                <wp:lineTo x="21102" y="0"/>
                <wp:lineTo x="0" y="0"/>
              </wp:wrapPolygon>
            </wp:wrapTight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64E2">
        <w:t>АЛК ДИСТРИКТ 130 БЪЛГАРИЯ</w:t>
      </w:r>
    </w:p>
    <w:p w:rsidR="00DB63ED" w:rsidRDefault="009E64E2">
      <w:pPr>
        <w:pStyle w:val="10"/>
        <w:keepNext/>
        <w:keepLines/>
        <w:shd w:val="clear" w:color="auto" w:fill="auto"/>
      </w:pPr>
      <w:r>
        <w:t xml:space="preserve"> Дистрикт комисия </w:t>
      </w:r>
    </w:p>
    <w:p w:rsidR="00377172" w:rsidRDefault="009E64E2">
      <w:pPr>
        <w:pStyle w:val="10"/>
        <w:keepNext/>
        <w:keepLines/>
        <w:shd w:val="clear" w:color="auto" w:fill="auto"/>
      </w:pPr>
      <w:r>
        <w:t>„</w:t>
      </w:r>
      <w:r w:rsidR="004A04C4">
        <w:t>Осведоменост</w:t>
      </w:r>
      <w:r w:rsidR="00DB63ED">
        <w:t xml:space="preserve"> и дейности по опазване на зрението</w:t>
      </w:r>
      <w:r>
        <w:t>"</w:t>
      </w:r>
      <w:bookmarkEnd w:id="0"/>
    </w:p>
    <w:p w:rsidR="00377172" w:rsidRDefault="00DB63ED" w:rsidP="004A04C4">
      <w:pPr>
        <w:pStyle w:val="3"/>
        <w:pBdr>
          <w:bottom w:val="single" w:sz="4" w:space="1" w:color="auto"/>
        </w:pBdr>
        <w:shd w:val="clear" w:color="auto" w:fill="auto"/>
        <w:spacing w:after="220" w:line="250" w:lineRule="exact"/>
        <w:ind w:firstLine="0"/>
      </w:pPr>
      <w:proofErr w:type="spellStart"/>
      <w:r>
        <w:rPr>
          <w:lang w:val="en-US"/>
        </w:rPr>
        <w:t>aneta</w:t>
      </w:r>
      <w:proofErr w:type="spellEnd"/>
      <w:r w:rsidRPr="00707827">
        <w:rPr>
          <w:lang w:val="ru-RU"/>
        </w:rPr>
        <w:t>.</w:t>
      </w:r>
      <w:proofErr w:type="spellStart"/>
      <w:r>
        <w:rPr>
          <w:lang w:val="en-US"/>
        </w:rPr>
        <w:t>plovdiv</w:t>
      </w:r>
      <w:proofErr w:type="spellEnd"/>
      <w:r w:rsidRPr="00707827">
        <w:rPr>
          <w:lang w:val="ru-RU"/>
        </w:rPr>
        <w:t>@</w:t>
      </w:r>
      <w:proofErr w:type="spellStart"/>
      <w:r>
        <w:rPr>
          <w:lang w:val="en-US"/>
        </w:rPr>
        <w:t>gmail</w:t>
      </w:r>
      <w:proofErr w:type="spellEnd"/>
      <w:r w:rsidRPr="00707827">
        <w:rPr>
          <w:lang w:val="ru-RU"/>
        </w:rPr>
        <w:t>.</w:t>
      </w:r>
      <w:r>
        <w:rPr>
          <w:lang w:val="en-US"/>
        </w:rPr>
        <w:t>com</w:t>
      </w:r>
      <w:r w:rsidRPr="00707827">
        <w:rPr>
          <w:lang w:val="ru-RU"/>
        </w:rPr>
        <w:t>;</w:t>
      </w:r>
      <w:r w:rsidR="009E64E2">
        <w:t xml:space="preserve"> +3598</w:t>
      </w:r>
      <w:r w:rsidRPr="00707827">
        <w:rPr>
          <w:lang w:val="ru-RU"/>
        </w:rPr>
        <w:t>96 698</w:t>
      </w:r>
      <w:r w:rsidR="00BB6B6C">
        <w:rPr>
          <w:lang w:val="en-US"/>
        </w:rPr>
        <w:t> </w:t>
      </w:r>
      <w:r w:rsidRPr="00707827">
        <w:rPr>
          <w:lang w:val="ru-RU"/>
        </w:rPr>
        <w:t>347</w:t>
      </w:r>
    </w:p>
    <w:p w:rsidR="00BB6B6C" w:rsidRPr="00BB6B6C" w:rsidRDefault="00BB6B6C">
      <w:pPr>
        <w:pStyle w:val="3"/>
        <w:shd w:val="clear" w:color="auto" w:fill="auto"/>
        <w:spacing w:after="220" w:line="250" w:lineRule="exact"/>
        <w:ind w:firstLine="0"/>
      </w:pPr>
      <w:r w:rsidRPr="00E17BB5">
        <w:rPr>
          <w:b/>
        </w:rPr>
        <w:t>„</w:t>
      </w:r>
      <w:r w:rsidR="00E17BB5" w:rsidRPr="00E17BB5">
        <w:rPr>
          <w:b/>
        </w:rPr>
        <w:t>Зрението е пра</w:t>
      </w:r>
      <w:r w:rsidRPr="00E17BB5">
        <w:rPr>
          <w:b/>
        </w:rPr>
        <w:t>во на всеки,</w:t>
      </w:r>
      <w:r w:rsidR="00E17BB5" w:rsidRPr="00E17BB5">
        <w:rPr>
          <w:b/>
        </w:rPr>
        <w:t xml:space="preserve"> </w:t>
      </w:r>
      <w:r w:rsidRPr="00E17BB5">
        <w:rPr>
          <w:b/>
        </w:rPr>
        <w:t xml:space="preserve">а опазването му е дълг  на всички“ </w:t>
      </w:r>
      <w:r>
        <w:t>– акад. Константин Па</w:t>
      </w:r>
      <w:r w:rsidR="00E17BB5">
        <w:t>шев</w:t>
      </w:r>
    </w:p>
    <w:p w:rsidR="00796C4D" w:rsidRDefault="009E64E2" w:rsidP="00E17BB5">
      <w:pPr>
        <w:pStyle w:val="3"/>
        <w:shd w:val="clear" w:color="auto" w:fill="auto"/>
        <w:spacing w:after="180" w:line="254" w:lineRule="exact"/>
        <w:ind w:right="85" w:firstLine="860"/>
        <w:jc w:val="both"/>
      </w:pPr>
      <w:r w:rsidRPr="00796C4D">
        <w:rPr>
          <w:b/>
        </w:rPr>
        <w:t>Комисията</w:t>
      </w:r>
      <w:r>
        <w:t xml:space="preserve"> </w:t>
      </w:r>
      <w:r w:rsidR="00796C4D">
        <w:t xml:space="preserve">насочва </w:t>
      </w:r>
      <w:r>
        <w:t>усилията на Лайънс</w:t>
      </w:r>
      <w:r w:rsidR="00796C4D">
        <w:t xml:space="preserve"> движението към широка информираност </w:t>
      </w:r>
      <w:r w:rsidR="00BB6B6C">
        <w:t>на населението и</w:t>
      </w:r>
      <w:r w:rsidR="00796C4D">
        <w:t xml:space="preserve"> навременна профилактика</w:t>
      </w:r>
      <w:r w:rsidR="00BB6B6C">
        <w:t xml:space="preserve"> на зрението</w:t>
      </w:r>
      <w:r w:rsidR="00796C4D">
        <w:t>. Предоставя възможност за обмен на добри практики</w:t>
      </w:r>
      <w:r w:rsidR="002F26D9">
        <w:t xml:space="preserve">, </w:t>
      </w:r>
      <w:r w:rsidR="00796C4D">
        <w:t xml:space="preserve"> </w:t>
      </w:r>
      <w:r w:rsidR="00BB6B6C">
        <w:t>с които се</w:t>
      </w:r>
      <w:r w:rsidR="00796C4D">
        <w:t xml:space="preserve"> намират начини за опазване на зрението и</w:t>
      </w:r>
      <w:r w:rsidR="00BB6B6C">
        <w:t xml:space="preserve"> </w:t>
      </w:r>
      <w:r w:rsidR="00FA2A0E">
        <w:t xml:space="preserve">достъп </w:t>
      </w:r>
      <w:r w:rsidR="00BB6B6C">
        <w:t>до</w:t>
      </w:r>
      <w:r w:rsidR="00796C4D">
        <w:t xml:space="preserve"> компетентно</w:t>
      </w:r>
      <w:r w:rsidR="00FA2A0E">
        <w:t xml:space="preserve"> лечение на открито</w:t>
      </w:r>
      <w:r w:rsidR="00BB6B6C">
        <w:t xml:space="preserve"> вече</w:t>
      </w:r>
      <w:r w:rsidR="00796C4D">
        <w:t xml:space="preserve"> заболяване. Подпомага хората от всички възрасти  да </w:t>
      </w:r>
      <w:r w:rsidR="003B48A2">
        <w:t xml:space="preserve">подобрят </w:t>
      </w:r>
      <w:r w:rsidR="00796C4D">
        <w:t>качеството</w:t>
      </w:r>
      <w:r w:rsidR="003B48A2">
        <w:t xml:space="preserve"> </w:t>
      </w:r>
      <w:r w:rsidR="00796C4D">
        <w:t xml:space="preserve">си на живот, да </w:t>
      </w:r>
      <w:r w:rsidR="00BB6B6C">
        <w:t>стабилизират и</w:t>
      </w:r>
      <w:r w:rsidR="00A03BC9">
        <w:t xml:space="preserve"> </w:t>
      </w:r>
      <w:r w:rsidR="00BB6B6C">
        <w:t>запазят зрението си</w:t>
      </w:r>
      <w:r w:rsidR="008E0E33">
        <w:t>,</w:t>
      </w:r>
      <w:r w:rsidR="00BB6B6C">
        <w:t xml:space="preserve"> което е основен фактор за активен и независим живот. </w:t>
      </w:r>
    </w:p>
    <w:p w:rsidR="00377172" w:rsidRPr="00E17BB5" w:rsidRDefault="009E64E2" w:rsidP="004A04C4">
      <w:pPr>
        <w:pStyle w:val="3"/>
        <w:shd w:val="clear" w:color="auto" w:fill="auto"/>
        <w:spacing w:after="180" w:line="254" w:lineRule="exact"/>
        <w:ind w:right="560" w:firstLine="860"/>
        <w:jc w:val="both"/>
      </w:pPr>
      <w:r w:rsidRPr="00BB6B6C">
        <w:rPr>
          <w:b/>
        </w:rPr>
        <w:t>Мисия</w:t>
      </w:r>
      <w:r>
        <w:t xml:space="preserve">: </w:t>
      </w:r>
      <w:r w:rsidRPr="00E17BB5">
        <w:t xml:space="preserve">Подкрепя усилията, които целят превенция на заболяванията и подобряване живота на </w:t>
      </w:r>
      <w:r w:rsidR="00FA2A0E" w:rsidRPr="00E17BB5">
        <w:t>населението</w:t>
      </w:r>
      <w:r w:rsidR="008E0E33">
        <w:t xml:space="preserve"> с на</w:t>
      </w:r>
      <w:r w:rsidR="000A5125">
        <w:t>рушено</w:t>
      </w:r>
      <w:r w:rsidR="008E0E33">
        <w:t xml:space="preserve"> зрение</w:t>
      </w:r>
      <w:r w:rsidR="00FA2A0E" w:rsidRPr="00E17BB5">
        <w:t>.</w:t>
      </w:r>
    </w:p>
    <w:p w:rsidR="00253F38" w:rsidRDefault="00253F38" w:rsidP="004A04C4">
      <w:pPr>
        <w:pStyle w:val="a9"/>
        <w:spacing w:line="240" w:lineRule="auto"/>
        <w:rPr>
          <w:rFonts w:ascii="Calibri" w:eastAsia="Calibri" w:hAnsi="Calibri" w:cs="Calibri"/>
          <w:snapToGrid/>
          <w:color w:val="000000"/>
          <w:sz w:val="25"/>
          <w:szCs w:val="25"/>
          <w:lang w:val="bg-BG" w:eastAsia="bg-BG"/>
        </w:rPr>
      </w:pPr>
      <w:r>
        <w:rPr>
          <w:rFonts w:ascii="Calibri" w:eastAsia="Calibri" w:hAnsi="Calibri" w:cs="Calibri"/>
          <w:b/>
          <w:snapToGrid/>
          <w:color w:val="000000"/>
          <w:sz w:val="25"/>
          <w:szCs w:val="25"/>
          <w:lang w:val="bg-BG" w:eastAsia="bg-BG"/>
        </w:rPr>
        <w:t>Цел</w:t>
      </w:r>
      <w:r w:rsidR="009E64E2" w:rsidRPr="00E17BB5">
        <w:rPr>
          <w:rFonts w:ascii="Calibri" w:eastAsia="Calibri" w:hAnsi="Calibri" w:cs="Calibri"/>
          <w:b/>
          <w:snapToGrid/>
          <w:color w:val="000000"/>
          <w:sz w:val="25"/>
          <w:szCs w:val="25"/>
          <w:lang w:val="bg-BG" w:eastAsia="bg-BG"/>
        </w:rPr>
        <w:t>:</w:t>
      </w:r>
      <w:r w:rsidR="00242A7B" w:rsidRPr="00242A7B">
        <w:rPr>
          <w:rFonts w:ascii="Calibri" w:eastAsia="Calibri" w:hAnsi="Calibri" w:cs="Calibri"/>
          <w:color w:val="000000"/>
          <w:sz w:val="24"/>
          <w:szCs w:val="24"/>
          <w:lang w:val="bg-BG"/>
        </w:rPr>
        <w:t xml:space="preserve"> </w:t>
      </w:r>
      <w:r w:rsidR="00242A7B" w:rsidRPr="00E17BB5">
        <w:rPr>
          <w:rFonts w:ascii="Calibri" w:eastAsia="Calibri" w:hAnsi="Calibri" w:cs="Calibri"/>
          <w:snapToGrid/>
          <w:color w:val="000000"/>
          <w:sz w:val="25"/>
          <w:szCs w:val="25"/>
          <w:lang w:val="bg-BG" w:eastAsia="bg-BG"/>
        </w:rPr>
        <w:t>Изграждане на взаимовръзка между Асоциацията на Лайънс клубовете - Дистрикт 130 България и организациите на и за слепи и слабовиждащи лица на територията на Република България за реализиране на конкретни проекти и решаване на казуси за хора със зрителни увреждания.</w:t>
      </w:r>
    </w:p>
    <w:p w:rsidR="00253F38" w:rsidRDefault="00253F38" w:rsidP="004A04C4">
      <w:pPr>
        <w:pStyle w:val="a9"/>
        <w:spacing w:line="240" w:lineRule="auto"/>
        <w:rPr>
          <w:rFonts w:ascii="Calibri" w:eastAsia="Calibri" w:hAnsi="Calibri" w:cs="Calibri"/>
          <w:b/>
          <w:snapToGrid/>
          <w:color w:val="000000"/>
          <w:sz w:val="25"/>
          <w:szCs w:val="25"/>
          <w:lang w:val="bg-BG" w:eastAsia="bg-BG"/>
        </w:rPr>
      </w:pPr>
      <w:r w:rsidRPr="00E17BB5">
        <w:rPr>
          <w:rFonts w:ascii="Calibri" w:eastAsia="Calibri" w:hAnsi="Calibri" w:cs="Calibri"/>
          <w:b/>
          <w:snapToGrid/>
          <w:color w:val="000000"/>
          <w:sz w:val="25"/>
          <w:szCs w:val="25"/>
          <w:lang w:val="bg-BG" w:eastAsia="bg-BG"/>
        </w:rPr>
        <w:t>Задач</w:t>
      </w:r>
      <w:r>
        <w:rPr>
          <w:rFonts w:ascii="Calibri" w:eastAsia="Calibri" w:hAnsi="Calibri" w:cs="Calibri"/>
          <w:b/>
          <w:snapToGrid/>
          <w:color w:val="000000"/>
          <w:sz w:val="25"/>
          <w:szCs w:val="25"/>
          <w:lang w:val="bg-BG" w:eastAsia="bg-BG"/>
        </w:rPr>
        <w:t>и</w:t>
      </w:r>
      <w:r w:rsidRPr="00E17BB5">
        <w:rPr>
          <w:rFonts w:ascii="Calibri" w:eastAsia="Calibri" w:hAnsi="Calibri" w:cs="Calibri"/>
          <w:b/>
          <w:snapToGrid/>
          <w:color w:val="000000"/>
          <w:sz w:val="25"/>
          <w:szCs w:val="25"/>
          <w:lang w:val="bg-BG" w:eastAsia="bg-BG"/>
        </w:rPr>
        <w:t>:</w:t>
      </w:r>
    </w:p>
    <w:p w:rsidR="00253F38" w:rsidRDefault="00EE1AB1" w:rsidP="00253F38">
      <w:pPr>
        <w:pStyle w:val="a9"/>
        <w:numPr>
          <w:ilvl w:val="0"/>
          <w:numId w:val="2"/>
        </w:numPr>
        <w:spacing w:line="240" w:lineRule="auto"/>
        <w:rPr>
          <w:rFonts w:ascii="Calibri" w:eastAsia="Calibri" w:hAnsi="Calibri" w:cs="Calibri"/>
          <w:snapToGrid/>
          <w:color w:val="000000"/>
          <w:sz w:val="25"/>
          <w:szCs w:val="25"/>
          <w:lang w:val="bg-BG" w:eastAsia="bg-BG"/>
        </w:rPr>
      </w:pPr>
      <w:r w:rsidRPr="00E17BB5">
        <w:rPr>
          <w:rFonts w:ascii="Calibri" w:eastAsia="Calibri" w:hAnsi="Calibri" w:cs="Calibri"/>
          <w:snapToGrid/>
          <w:color w:val="000000"/>
          <w:sz w:val="25"/>
          <w:szCs w:val="25"/>
          <w:lang w:val="bg-BG" w:eastAsia="bg-BG"/>
        </w:rPr>
        <w:t>Създава</w:t>
      </w:r>
      <w:r w:rsidR="00253F38">
        <w:rPr>
          <w:rFonts w:ascii="Calibri" w:eastAsia="Calibri" w:hAnsi="Calibri" w:cs="Calibri"/>
          <w:snapToGrid/>
          <w:color w:val="000000"/>
          <w:sz w:val="25"/>
          <w:szCs w:val="25"/>
          <w:lang w:val="bg-BG" w:eastAsia="bg-BG"/>
        </w:rPr>
        <w:t>не на мрежа за сътрудничество за</w:t>
      </w:r>
      <w:r w:rsidRPr="00E17BB5">
        <w:rPr>
          <w:rFonts w:ascii="Calibri" w:eastAsia="Calibri" w:hAnsi="Calibri" w:cs="Calibri"/>
          <w:snapToGrid/>
          <w:color w:val="000000"/>
          <w:sz w:val="25"/>
          <w:szCs w:val="25"/>
          <w:lang w:val="bg-BG" w:eastAsia="bg-BG"/>
        </w:rPr>
        <w:t xml:space="preserve"> с</w:t>
      </w:r>
      <w:r w:rsidR="004A04C4">
        <w:rPr>
          <w:rFonts w:ascii="Calibri" w:eastAsia="Calibri" w:hAnsi="Calibri" w:cs="Calibri"/>
          <w:snapToGrid/>
          <w:color w:val="000000"/>
          <w:sz w:val="25"/>
          <w:szCs w:val="25"/>
          <w:lang w:val="bg-BG" w:eastAsia="bg-BG"/>
        </w:rPr>
        <w:t>поделяне</w:t>
      </w:r>
      <w:r w:rsidRPr="00E17BB5">
        <w:rPr>
          <w:rFonts w:ascii="Calibri" w:eastAsia="Calibri" w:hAnsi="Calibri" w:cs="Calibri"/>
          <w:snapToGrid/>
          <w:color w:val="000000"/>
          <w:sz w:val="25"/>
          <w:szCs w:val="25"/>
          <w:lang w:val="bg-BG" w:eastAsia="bg-BG"/>
        </w:rPr>
        <w:t xml:space="preserve"> на ресурси, опит и добри практики. </w:t>
      </w:r>
    </w:p>
    <w:p w:rsidR="00EE1AB1" w:rsidRPr="002F26D9" w:rsidRDefault="009E64E2" w:rsidP="00253F38">
      <w:pPr>
        <w:pStyle w:val="a9"/>
        <w:numPr>
          <w:ilvl w:val="0"/>
          <w:numId w:val="2"/>
        </w:numPr>
        <w:spacing w:line="240" w:lineRule="auto"/>
        <w:rPr>
          <w:rFonts w:ascii="Calibri" w:eastAsia="Calibri" w:hAnsi="Calibri" w:cs="Calibri"/>
          <w:snapToGrid/>
          <w:color w:val="984806" w:themeColor="accent6" w:themeShade="80"/>
          <w:sz w:val="25"/>
          <w:szCs w:val="25"/>
          <w:lang w:val="bg-BG" w:eastAsia="bg-BG"/>
        </w:rPr>
      </w:pPr>
      <w:r w:rsidRPr="00E17BB5">
        <w:rPr>
          <w:rFonts w:ascii="Calibri" w:eastAsia="Calibri" w:hAnsi="Calibri" w:cs="Calibri"/>
          <w:snapToGrid/>
          <w:color w:val="000000"/>
          <w:sz w:val="25"/>
          <w:szCs w:val="25"/>
          <w:lang w:val="bg-BG" w:eastAsia="bg-BG"/>
        </w:rPr>
        <w:t>Подпомага</w:t>
      </w:r>
      <w:r w:rsidR="00242A7B" w:rsidRPr="00E17BB5">
        <w:rPr>
          <w:rFonts w:ascii="Calibri" w:eastAsia="Calibri" w:hAnsi="Calibri" w:cs="Calibri"/>
          <w:snapToGrid/>
          <w:color w:val="000000"/>
          <w:sz w:val="25"/>
          <w:szCs w:val="25"/>
          <w:lang w:val="bg-BG" w:eastAsia="bg-BG"/>
        </w:rPr>
        <w:t>не на</w:t>
      </w:r>
      <w:r w:rsidRPr="00E17BB5">
        <w:rPr>
          <w:rFonts w:ascii="Calibri" w:eastAsia="Calibri" w:hAnsi="Calibri" w:cs="Calibri"/>
          <w:snapToGrid/>
          <w:color w:val="000000"/>
          <w:sz w:val="25"/>
          <w:szCs w:val="25"/>
          <w:lang w:val="bg-BG" w:eastAsia="bg-BG"/>
        </w:rPr>
        <w:t xml:space="preserve"> клубовете да планират дейности и услуги в общността, насочени към </w:t>
      </w:r>
      <w:r w:rsidR="00F172E8" w:rsidRPr="00E17BB5">
        <w:rPr>
          <w:rFonts w:ascii="Calibri" w:eastAsia="Calibri" w:hAnsi="Calibri" w:cs="Calibri"/>
          <w:snapToGrid/>
          <w:color w:val="000000"/>
          <w:sz w:val="25"/>
          <w:szCs w:val="25"/>
          <w:lang w:val="bg-BG" w:eastAsia="bg-BG"/>
        </w:rPr>
        <w:t>профилактика и опазване на зрението</w:t>
      </w:r>
      <w:r w:rsidR="002F26D9">
        <w:rPr>
          <w:rFonts w:ascii="Calibri" w:eastAsia="Calibri" w:hAnsi="Calibri" w:cs="Calibri"/>
          <w:snapToGrid/>
          <w:color w:val="000000"/>
          <w:sz w:val="25"/>
          <w:szCs w:val="25"/>
          <w:lang w:val="bg-BG" w:eastAsia="bg-BG"/>
        </w:rPr>
        <w:t xml:space="preserve">,  </w:t>
      </w:r>
      <w:r w:rsidR="002F26D9" w:rsidRPr="002F26D9">
        <w:rPr>
          <w:rFonts w:ascii="Calibri" w:eastAsia="Calibri" w:hAnsi="Calibri" w:cs="Calibri"/>
          <w:snapToGrid/>
          <w:color w:val="984806" w:themeColor="accent6" w:themeShade="80"/>
          <w:sz w:val="25"/>
          <w:szCs w:val="25"/>
          <w:lang w:val="bg-BG" w:eastAsia="bg-BG"/>
        </w:rPr>
        <w:t>както и в  подготовка и реализация на тематични проекти.</w:t>
      </w:r>
    </w:p>
    <w:p w:rsidR="00253F38" w:rsidRDefault="00253F38" w:rsidP="00253F38">
      <w:pPr>
        <w:pStyle w:val="a9"/>
        <w:numPr>
          <w:ilvl w:val="0"/>
          <w:numId w:val="2"/>
        </w:numPr>
        <w:spacing w:line="240" w:lineRule="auto"/>
        <w:rPr>
          <w:rFonts w:ascii="Calibri" w:eastAsia="Calibri" w:hAnsi="Calibri" w:cs="Calibri"/>
          <w:snapToGrid/>
          <w:color w:val="000000"/>
          <w:sz w:val="25"/>
          <w:szCs w:val="25"/>
          <w:lang w:val="bg-BG" w:eastAsia="bg-BG"/>
        </w:rPr>
      </w:pPr>
      <w:r>
        <w:rPr>
          <w:rFonts w:ascii="Calibri" w:eastAsia="Calibri" w:hAnsi="Calibri" w:cs="Calibri"/>
          <w:snapToGrid/>
          <w:color w:val="000000"/>
          <w:sz w:val="25"/>
          <w:szCs w:val="25"/>
          <w:lang w:val="bg-BG" w:eastAsia="bg-BG"/>
        </w:rPr>
        <w:t xml:space="preserve">Закупуване на медицински апарат за скрининг на деца по проект на трите пловдивски клуба. Създаване на програма за планиране на дейности по организацията за използването му. </w:t>
      </w:r>
    </w:p>
    <w:p w:rsidR="00CF0B24" w:rsidRPr="00E17BB5" w:rsidRDefault="00CF0B24" w:rsidP="00CF0B24">
      <w:pPr>
        <w:pStyle w:val="a9"/>
        <w:spacing w:line="240" w:lineRule="auto"/>
        <w:ind w:left="1485" w:firstLine="0"/>
        <w:rPr>
          <w:rFonts w:ascii="Calibri" w:eastAsia="Calibri" w:hAnsi="Calibri" w:cs="Calibri"/>
          <w:snapToGrid/>
          <w:color w:val="000000"/>
          <w:sz w:val="25"/>
          <w:szCs w:val="25"/>
          <w:lang w:val="bg-BG" w:eastAsia="bg-BG"/>
        </w:rPr>
      </w:pPr>
    </w:p>
    <w:p w:rsidR="00E17BB5" w:rsidRPr="00E17BB5" w:rsidRDefault="009E64E2" w:rsidP="004A04C4">
      <w:pPr>
        <w:pStyle w:val="3"/>
        <w:shd w:val="clear" w:color="auto" w:fill="auto"/>
        <w:spacing w:after="0" w:line="240" w:lineRule="auto"/>
        <w:ind w:right="260" w:firstLine="860"/>
        <w:jc w:val="both"/>
      </w:pPr>
      <w:r w:rsidRPr="00BB6B6C">
        <w:rPr>
          <w:b/>
        </w:rPr>
        <w:t>Приоритет:</w:t>
      </w:r>
      <w:r>
        <w:t xml:space="preserve"> </w:t>
      </w:r>
      <w:r w:rsidR="00FA2A0E" w:rsidRPr="00E17BB5">
        <w:t>Социалната рехабилитация и ин</w:t>
      </w:r>
      <w:r w:rsidR="000A5125">
        <w:t xml:space="preserve">теграция </w:t>
      </w:r>
      <w:r w:rsidR="00FA2A0E" w:rsidRPr="00E17BB5">
        <w:t xml:space="preserve">на хората с нарушено зрение </w:t>
      </w:r>
    </w:p>
    <w:p w:rsidR="00E17BB5" w:rsidRPr="00707827" w:rsidRDefault="00E17BB5" w:rsidP="00E17BB5">
      <w:pPr>
        <w:pStyle w:val="3"/>
        <w:shd w:val="clear" w:color="auto" w:fill="auto"/>
        <w:spacing w:after="0" w:line="254" w:lineRule="exact"/>
        <w:ind w:right="1200" w:firstLine="860"/>
        <w:jc w:val="left"/>
        <w:rPr>
          <w:color w:val="FF0000"/>
          <w:lang w:val="ru-RU"/>
        </w:rPr>
      </w:pPr>
    </w:p>
    <w:p w:rsidR="00377172" w:rsidRPr="00E17BB5" w:rsidRDefault="009E64E2">
      <w:pPr>
        <w:pStyle w:val="20"/>
        <w:keepNext/>
        <w:keepLines/>
        <w:shd w:val="clear" w:color="auto" w:fill="auto"/>
        <w:spacing w:before="0"/>
        <w:rPr>
          <w:b/>
          <w:color w:val="auto"/>
        </w:rPr>
      </w:pPr>
      <w:bookmarkStart w:id="1" w:name="bookmark1"/>
      <w:r w:rsidRPr="00E17BB5">
        <w:rPr>
          <w:b/>
          <w:color w:val="auto"/>
        </w:rPr>
        <w:t>Примерни програми:</w:t>
      </w:r>
      <w:bookmarkEnd w:id="1"/>
    </w:p>
    <w:p w:rsidR="00CF0B24" w:rsidRDefault="009E64E2" w:rsidP="00CF0B24">
      <w:pPr>
        <w:pStyle w:val="3"/>
        <w:numPr>
          <w:ilvl w:val="0"/>
          <w:numId w:val="5"/>
        </w:numPr>
        <w:shd w:val="clear" w:color="auto" w:fill="auto"/>
        <w:spacing w:after="180" w:line="254" w:lineRule="exact"/>
        <w:ind w:right="260"/>
        <w:jc w:val="both"/>
      </w:pPr>
      <w:r w:rsidRPr="004A04C4">
        <w:t xml:space="preserve">Скрининг в - ясли, детски градини, училища и социални заведения; </w:t>
      </w:r>
    </w:p>
    <w:p w:rsidR="00CF0B24" w:rsidRPr="00CF0B24" w:rsidRDefault="00CF0B24" w:rsidP="00CF0B24">
      <w:pPr>
        <w:pStyle w:val="3"/>
        <w:numPr>
          <w:ilvl w:val="0"/>
          <w:numId w:val="5"/>
        </w:numPr>
        <w:shd w:val="clear" w:color="auto" w:fill="auto"/>
        <w:spacing w:after="180" w:line="254" w:lineRule="exact"/>
        <w:ind w:right="260"/>
        <w:jc w:val="both"/>
        <w:rPr>
          <w:color w:val="984806" w:themeColor="accent6" w:themeShade="80"/>
        </w:rPr>
      </w:pPr>
      <w:r w:rsidRPr="00CF0B24">
        <w:rPr>
          <w:color w:val="984806" w:themeColor="accent6" w:themeShade="80"/>
        </w:rPr>
        <w:t>Предоставяне на технически помощни средства, предназначени за хора със зрителни и други увреждания;</w:t>
      </w:r>
    </w:p>
    <w:p w:rsidR="00CF0B24" w:rsidRDefault="009E64E2" w:rsidP="00CF0B24">
      <w:pPr>
        <w:pStyle w:val="3"/>
        <w:numPr>
          <w:ilvl w:val="0"/>
          <w:numId w:val="5"/>
        </w:numPr>
        <w:shd w:val="clear" w:color="auto" w:fill="auto"/>
        <w:spacing w:after="180" w:line="254" w:lineRule="exact"/>
        <w:ind w:right="260"/>
        <w:jc w:val="both"/>
      </w:pPr>
      <w:r w:rsidRPr="004A04C4">
        <w:t xml:space="preserve">Здравни прожекции; Предоставяне на очила, слухови апарати или помощни технологии за подобряване на грамотността; </w:t>
      </w:r>
    </w:p>
    <w:p w:rsidR="00CF0B24" w:rsidRDefault="009E64E2" w:rsidP="00CF0B24">
      <w:pPr>
        <w:pStyle w:val="3"/>
        <w:numPr>
          <w:ilvl w:val="0"/>
          <w:numId w:val="5"/>
        </w:numPr>
        <w:shd w:val="clear" w:color="auto" w:fill="auto"/>
        <w:spacing w:after="180" w:line="254" w:lineRule="exact"/>
        <w:ind w:right="260"/>
        <w:jc w:val="both"/>
      </w:pPr>
      <w:r w:rsidRPr="004A04C4">
        <w:t xml:space="preserve">Програми четене през лятото; </w:t>
      </w:r>
    </w:p>
    <w:p w:rsidR="00CF0B24" w:rsidRDefault="00CF0B24" w:rsidP="00CF0B24">
      <w:pPr>
        <w:pStyle w:val="3"/>
        <w:numPr>
          <w:ilvl w:val="0"/>
          <w:numId w:val="5"/>
        </w:numPr>
        <w:shd w:val="clear" w:color="auto" w:fill="auto"/>
        <w:spacing w:after="180" w:line="254" w:lineRule="exact"/>
        <w:ind w:right="260"/>
        <w:jc w:val="both"/>
      </w:pPr>
      <w:r>
        <w:t xml:space="preserve">Имунизации; </w:t>
      </w:r>
    </w:p>
    <w:p w:rsidR="00377172" w:rsidRDefault="009E64E2" w:rsidP="00CF0B24">
      <w:pPr>
        <w:pStyle w:val="3"/>
        <w:numPr>
          <w:ilvl w:val="0"/>
          <w:numId w:val="5"/>
        </w:numPr>
        <w:shd w:val="clear" w:color="auto" w:fill="auto"/>
        <w:spacing w:after="180" w:line="254" w:lineRule="exact"/>
        <w:ind w:right="260"/>
        <w:jc w:val="both"/>
      </w:pPr>
      <w:r w:rsidRPr="004A04C4">
        <w:t>Подкрепа на развлекателни лагери и спорт</w:t>
      </w:r>
      <w:r w:rsidR="001D36ED">
        <w:t>ни мероприятия за хора</w:t>
      </w:r>
      <w:r w:rsidRPr="004A04C4">
        <w:t xml:space="preserve"> с </w:t>
      </w:r>
      <w:r w:rsidR="004A04C4">
        <w:t>намалено зрение</w:t>
      </w:r>
      <w:r w:rsidRPr="004A04C4">
        <w:t xml:space="preserve">, Участие в глобални мисии; </w:t>
      </w:r>
    </w:p>
    <w:p w:rsidR="00253F38" w:rsidRPr="004A04C4" w:rsidRDefault="00253F38" w:rsidP="00CF0B24">
      <w:pPr>
        <w:pStyle w:val="3"/>
        <w:numPr>
          <w:ilvl w:val="0"/>
          <w:numId w:val="5"/>
        </w:numPr>
        <w:shd w:val="clear" w:color="auto" w:fill="auto"/>
        <w:spacing w:after="180" w:line="254" w:lineRule="exact"/>
        <w:ind w:right="260"/>
        <w:jc w:val="both"/>
      </w:pPr>
      <w:r>
        <w:t xml:space="preserve">В програмите на Лайънс клубовете препоръчваме да  се включат дейности  и мероприятия, съгласно приетата Програма на Дистрикт 130 – България за период 2015/2016г. </w:t>
      </w:r>
    </w:p>
    <w:p w:rsidR="00377172" w:rsidRPr="004A04C4" w:rsidRDefault="009E64E2">
      <w:pPr>
        <w:pStyle w:val="20"/>
        <w:keepNext/>
        <w:keepLines/>
        <w:shd w:val="clear" w:color="auto" w:fill="auto"/>
        <w:spacing w:before="0"/>
        <w:rPr>
          <w:b/>
          <w:color w:val="auto"/>
        </w:rPr>
      </w:pPr>
      <w:bookmarkStart w:id="2" w:name="bookmark2"/>
      <w:r w:rsidRPr="004A04C4">
        <w:rPr>
          <w:b/>
          <w:color w:val="auto"/>
        </w:rPr>
        <w:lastRenderedPageBreak/>
        <w:t>Лайънс календар за планиране на дейностите:</w:t>
      </w:r>
      <w:bookmarkEnd w:id="2"/>
    </w:p>
    <w:p w:rsidR="00377172" w:rsidRPr="004A04C4" w:rsidRDefault="009E64E2">
      <w:pPr>
        <w:pStyle w:val="3"/>
        <w:shd w:val="clear" w:color="auto" w:fill="auto"/>
        <w:spacing w:after="0" w:line="254" w:lineRule="exact"/>
        <w:ind w:firstLine="860"/>
        <w:jc w:val="both"/>
        <w:rPr>
          <w:color w:val="auto"/>
        </w:rPr>
      </w:pPr>
      <w:r w:rsidRPr="004A04C4">
        <w:rPr>
          <w:color w:val="auto"/>
        </w:rPr>
        <w:t>Септември - Международна седмица на глухите /последната на месеца.</w:t>
      </w:r>
    </w:p>
    <w:p w:rsidR="00377172" w:rsidRPr="004A04C4" w:rsidRDefault="009E64E2" w:rsidP="004A04C4">
      <w:pPr>
        <w:pStyle w:val="3"/>
        <w:shd w:val="clear" w:color="auto" w:fill="auto"/>
        <w:spacing w:after="0" w:line="254" w:lineRule="exact"/>
        <w:ind w:left="152" w:firstLine="708"/>
        <w:jc w:val="left"/>
        <w:rPr>
          <w:color w:val="auto"/>
        </w:rPr>
      </w:pPr>
      <w:r w:rsidRPr="004A04C4">
        <w:rPr>
          <w:color w:val="auto"/>
        </w:rPr>
        <w:t>Последната неделя - Международен ден на глухите</w:t>
      </w:r>
    </w:p>
    <w:p w:rsidR="00BB6B6C" w:rsidRPr="004A04C4" w:rsidRDefault="00242A7B" w:rsidP="00E17BB5">
      <w:pPr>
        <w:pStyle w:val="3"/>
        <w:shd w:val="clear" w:color="auto" w:fill="auto"/>
        <w:spacing w:after="0" w:line="254" w:lineRule="exact"/>
        <w:ind w:left="152" w:firstLine="708"/>
        <w:jc w:val="left"/>
        <w:rPr>
          <w:color w:val="auto"/>
        </w:rPr>
      </w:pPr>
      <w:r w:rsidRPr="004A04C4">
        <w:rPr>
          <w:color w:val="auto"/>
        </w:rPr>
        <w:t xml:space="preserve">13 октомври  -  Световен ден на зрението </w:t>
      </w:r>
    </w:p>
    <w:p w:rsidR="00377172" w:rsidRPr="004A04C4" w:rsidRDefault="009E64E2">
      <w:pPr>
        <w:pStyle w:val="3"/>
        <w:shd w:val="clear" w:color="auto" w:fill="auto"/>
        <w:spacing w:after="0" w:line="254" w:lineRule="exact"/>
        <w:ind w:firstLine="860"/>
        <w:jc w:val="both"/>
        <w:rPr>
          <w:color w:val="auto"/>
        </w:rPr>
      </w:pPr>
      <w:r w:rsidRPr="004A04C4">
        <w:rPr>
          <w:color w:val="auto"/>
        </w:rPr>
        <w:t>15 октомври - Международен ден на белия бастун</w:t>
      </w:r>
    </w:p>
    <w:p w:rsidR="00377172" w:rsidRPr="004A04C4" w:rsidRDefault="009E64E2">
      <w:pPr>
        <w:pStyle w:val="3"/>
        <w:shd w:val="clear" w:color="auto" w:fill="auto"/>
        <w:spacing w:after="0" w:line="254" w:lineRule="exact"/>
        <w:ind w:firstLine="860"/>
        <w:jc w:val="both"/>
        <w:rPr>
          <w:color w:val="auto"/>
        </w:rPr>
      </w:pPr>
      <w:r w:rsidRPr="004A04C4">
        <w:rPr>
          <w:color w:val="auto"/>
        </w:rPr>
        <w:t>14 ноември - Световен ден на борба с диабета</w:t>
      </w:r>
    </w:p>
    <w:p w:rsidR="00377172" w:rsidRPr="004A04C4" w:rsidRDefault="009E64E2">
      <w:pPr>
        <w:pStyle w:val="3"/>
        <w:shd w:val="clear" w:color="auto" w:fill="auto"/>
        <w:spacing w:after="0" w:line="254" w:lineRule="exact"/>
        <w:ind w:firstLine="860"/>
        <w:jc w:val="both"/>
        <w:rPr>
          <w:color w:val="auto"/>
        </w:rPr>
      </w:pPr>
      <w:r w:rsidRPr="004A04C4">
        <w:rPr>
          <w:color w:val="auto"/>
        </w:rPr>
        <w:t>3 декември - Международен ден на хората с увреждания</w:t>
      </w:r>
    </w:p>
    <w:p w:rsidR="00377172" w:rsidRPr="004A04C4" w:rsidRDefault="009E64E2">
      <w:pPr>
        <w:pStyle w:val="3"/>
        <w:shd w:val="clear" w:color="auto" w:fill="auto"/>
        <w:spacing w:after="0" w:line="254" w:lineRule="exact"/>
        <w:ind w:firstLine="860"/>
        <w:jc w:val="both"/>
        <w:rPr>
          <w:color w:val="auto"/>
        </w:rPr>
      </w:pPr>
      <w:r w:rsidRPr="004A04C4">
        <w:rPr>
          <w:color w:val="auto"/>
        </w:rPr>
        <w:t>18 март - световен ден на мозъка; Световен ден на инвалидите</w:t>
      </w:r>
    </w:p>
    <w:p w:rsidR="00377172" w:rsidRPr="004A04C4" w:rsidRDefault="009E64E2">
      <w:pPr>
        <w:pStyle w:val="3"/>
        <w:shd w:val="clear" w:color="auto" w:fill="auto"/>
        <w:spacing w:after="0" w:line="254" w:lineRule="exact"/>
        <w:ind w:firstLine="860"/>
        <w:jc w:val="both"/>
        <w:rPr>
          <w:color w:val="auto"/>
        </w:rPr>
      </w:pPr>
      <w:r w:rsidRPr="004A04C4">
        <w:rPr>
          <w:color w:val="auto"/>
        </w:rPr>
        <w:t>Април - Месец на семейство и приятели</w:t>
      </w:r>
    </w:p>
    <w:p w:rsidR="00377172" w:rsidRPr="00E17BB5" w:rsidRDefault="009E64E2" w:rsidP="00E17BB5">
      <w:pPr>
        <w:ind w:firstLine="680"/>
        <w:jc w:val="both"/>
        <w:rPr>
          <w:rFonts w:ascii="Calibri" w:eastAsia="Calibri" w:hAnsi="Calibri" w:cs="Calibri"/>
          <w:color w:val="auto"/>
          <w:sz w:val="25"/>
          <w:szCs w:val="25"/>
        </w:rPr>
      </w:pPr>
      <w:r w:rsidRPr="00E17BB5">
        <w:rPr>
          <w:rFonts w:ascii="Calibri" w:eastAsia="Calibri" w:hAnsi="Calibri" w:cs="Calibri"/>
          <w:b/>
          <w:color w:val="auto"/>
          <w:sz w:val="25"/>
          <w:szCs w:val="25"/>
        </w:rPr>
        <w:t>Потенциални партньори</w:t>
      </w:r>
      <w:r w:rsidRPr="00E17BB5">
        <w:rPr>
          <w:rFonts w:ascii="Calibri" w:eastAsia="Calibri" w:hAnsi="Calibri" w:cs="Calibri"/>
          <w:color w:val="auto"/>
          <w:sz w:val="25"/>
          <w:szCs w:val="25"/>
        </w:rPr>
        <w:t>:</w:t>
      </w:r>
      <w:r w:rsidR="00242A7B" w:rsidRPr="00E17BB5">
        <w:rPr>
          <w:rFonts w:ascii="Calibri" w:eastAsia="Calibri" w:hAnsi="Calibri" w:cs="Calibri"/>
          <w:color w:val="auto"/>
          <w:sz w:val="25"/>
          <w:szCs w:val="25"/>
        </w:rPr>
        <w:t xml:space="preserve"> Национален Це</w:t>
      </w:r>
      <w:r w:rsidR="00DD4DC4">
        <w:rPr>
          <w:rFonts w:ascii="Calibri" w:eastAsia="Calibri" w:hAnsi="Calibri" w:cs="Calibri"/>
          <w:color w:val="auto"/>
          <w:sz w:val="25"/>
          <w:szCs w:val="25"/>
        </w:rPr>
        <w:t xml:space="preserve">нтър за Рехабилитация на Слепи, </w:t>
      </w:r>
      <w:r w:rsidR="00E963A6" w:rsidRPr="00CF0B24">
        <w:rPr>
          <w:rFonts w:ascii="Calibri" w:eastAsia="Calibri" w:hAnsi="Calibri" w:cs="Calibri"/>
          <w:color w:val="984806" w:themeColor="accent6" w:themeShade="80"/>
          <w:sz w:val="25"/>
          <w:szCs w:val="25"/>
        </w:rPr>
        <w:t>Съюз</w:t>
      </w:r>
      <w:r w:rsidR="00DD4DC4" w:rsidRPr="00CF0B24">
        <w:rPr>
          <w:rFonts w:ascii="Calibri" w:eastAsia="Calibri" w:hAnsi="Calibri" w:cs="Calibri"/>
          <w:color w:val="984806" w:themeColor="accent6" w:themeShade="80"/>
          <w:sz w:val="25"/>
          <w:szCs w:val="25"/>
        </w:rPr>
        <w:t xml:space="preserve"> на слепите</w:t>
      </w:r>
      <w:r w:rsidR="00E963A6" w:rsidRPr="00CF0B24">
        <w:rPr>
          <w:rFonts w:ascii="Calibri" w:eastAsia="Calibri" w:hAnsi="Calibri" w:cs="Calibri"/>
          <w:color w:val="984806" w:themeColor="accent6" w:themeShade="80"/>
          <w:sz w:val="25"/>
          <w:szCs w:val="25"/>
          <w:lang w:val="ru-RU"/>
        </w:rPr>
        <w:t xml:space="preserve"> </w:t>
      </w:r>
      <w:r w:rsidR="00E963A6" w:rsidRPr="00CF0B24">
        <w:rPr>
          <w:rFonts w:ascii="Calibri" w:eastAsia="Calibri" w:hAnsi="Calibri" w:cs="Calibri"/>
          <w:color w:val="984806" w:themeColor="accent6" w:themeShade="80"/>
          <w:sz w:val="25"/>
          <w:szCs w:val="25"/>
        </w:rPr>
        <w:t>в България</w:t>
      </w:r>
      <w:r w:rsidR="00DD4DC4" w:rsidRPr="00CF0B24">
        <w:rPr>
          <w:rFonts w:ascii="Calibri" w:eastAsia="Calibri" w:hAnsi="Calibri" w:cs="Calibri"/>
          <w:color w:val="984806" w:themeColor="accent6" w:themeShade="80"/>
          <w:sz w:val="25"/>
          <w:szCs w:val="25"/>
        </w:rPr>
        <w:t xml:space="preserve">, </w:t>
      </w:r>
      <w:r w:rsidR="00DD4DC4" w:rsidRPr="00E17BB5">
        <w:rPr>
          <w:rFonts w:ascii="Calibri" w:eastAsia="Calibri" w:hAnsi="Calibri" w:cs="Calibri"/>
          <w:color w:val="auto"/>
          <w:sz w:val="25"/>
          <w:szCs w:val="25"/>
        </w:rPr>
        <w:t xml:space="preserve">Съюз на глухите; </w:t>
      </w:r>
      <w:r w:rsidR="00DD4DC4">
        <w:rPr>
          <w:rFonts w:ascii="Calibri" w:eastAsia="Calibri" w:hAnsi="Calibri" w:cs="Calibri"/>
          <w:color w:val="auto"/>
          <w:sz w:val="25"/>
          <w:szCs w:val="25"/>
        </w:rPr>
        <w:t>Благотворителни организации на местно и национално ниво, Агенция за социално подпомагане, Сектори на местна власт /Общини/ - Д</w:t>
      </w:r>
      <w:r w:rsidRPr="00E17BB5">
        <w:rPr>
          <w:rFonts w:ascii="Calibri" w:eastAsia="Calibri" w:hAnsi="Calibri" w:cs="Calibri"/>
          <w:color w:val="auto"/>
          <w:sz w:val="25"/>
          <w:szCs w:val="25"/>
        </w:rPr>
        <w:t xml:space="preserve">ирекции </w:t>
      </w:r>
      <w:r w:rsidR="00DD4DC4">
        <w:rPr>
          <w:rFonts w:ascii="Calibri" w:eastAsia="Calibri" w:hAnsi="Calibri" w:cs="Calibri"/>
          <w:color w:val="auto"/>
          <w:sz w:val="25"/>
          <w:szCs w:val="25"/>
        </w:rPr>
        <w:t>- „</w:t>
      </w:r>
      <w:r w:rsidRPr="00E17BB5">
        <w:rPr>
          <w:rFonts w:ascii="Calibri" w:eastAsia="Calibri" w:hAnsi="Calibri" w:cs="Calibri"/>
          <w:color w:val="auto"/>
          <w:sz w:val="25"/>
          <w:szCs w:val="25"/>
        </w:rPr>
        <w:t>Социална</w:t>
      </w:r>
      <w:r w:rsidR="00DD4DC4">
        <w:rPr>
          <w:rFonts w:ascii="Calibri" w:eastAsia="Calibri" w:hAnsi="Calibri" w:cs="Calibri"/>
          <w:color w:val="auto"/>
          <w:sz w:val="25"/>
          <w:szCs w:val="25"/>
        </w:rPr>
        <w:t xml:space="preserve"> политика“</w:t>
      </w:r>
      <w:r w:rsidRPr="00E17BB5">
        <w:rPr>
          <w:rFonts w:ascii="Calibri" w:eastAsia="Calibri" w:hAnsi="Calibri" w:cs="Calibri"/>
          <w:color w:val="auto"/>
          <w:sz w:val="25"/>
          <w:szCs w:val="25"/>
        </w:rPr>
        <w:t xml:space="preserve">, </w:t>
      </w:r>
      <w:r w:rsidR="00DD4DC4">
        <w:rPr>
          <w:rFonts w:ascii="Calibri" w:eastAsia="Calibri" w:hAnsi="Calibri" w:cs="Calibri"/>
          <w:color w:val="auto"/>
          <w:sz w:val="25"/>
          <w:szCs w:val="25"/>
        </w:rPr>
        <w:t>„</w:t>
      </w:r>
      <w:r w:rsidRPr="00E17BB5">
        <w:rPr>
          <w:rFonts w:ascii="Calibri" w:eastAsia="Calibri" w:hAnsi="Calibri" w:cs="Calibri"/>
          <w:color w:val="auto"/>
          <w:sz w:val="25"/>
          <w:szCs w:val="25"/>
        </w:rPr>
        <w:t>Образование</w:t>
      </w:r>
      <w:r w:rsidR="00DD4DC4">
        <w:rPr>
          <w:rFonts w:ascii="Calibri" w:eastAsia="Calibri" w:hAnsi="Calibri" w:cs="Calibri"/>
          <w:color w:val="auto"/>
          <w:sz w:val="25"/>
          <w:szCs w:val="25"/>
        </w:rPr>
        <w:t>“</w:t>
      </w:r>
      <w:r w:rsidRPr="00E17BB5">
        <w:rPr>
          <w:rFonts w:ascii="Calibri" w:eastAsia="Calibri" w:hAnsi="Calibri" w:cs="Calibri"/>
          <w:color w:val="auto"/>
          <w:sz w:val="25"/>
          <w:szCs w:val="25"/>
        </w:rPr>
        <w:t xml:space="preserve">, </w:t>
      </w:r>
      <w:r w:rsidR="00DD4DC4">
        <w:rPr>
          <w:rFonts w:ascii="Calibri" w:eastAsia="Calibri" w:hAnsi="Calibri" w:cs="Calibri"/>
          <w:color w:val="auto"/>
          <w:sz w:val="25"/>
          <w:szCs w:val="25"/>
        </w:rPr>
        <w:t>„</w:t>
      </w:r>
      <w:r w:rsidRPr="00E17BB5">
        <w:rPr>
          <w:rFonts w:ascii="Calibri" w:eastAsia="Calibri" w:hAnsi="Calibri" w:cs="Calibri"/>
          <w:color w:val="auto"/>
          <w:sz w:val="25"/>
          <w:szCs w:val="25"/>
        </w:rPr>
        <w:t>Младежки дейности и спорт</w:t>
      </w:r>
      <w:r w:rsidR="00DD4DC4">
        <w:rPr>
          <w:rFonts w:ascii="Calibri" w:eastAsia="Calibri" w:hAnsi="Calibri" w:cs="Calibri"/>
          <w:color w:val="auto"/>
          <w:sz w:val="25"/>
          <w:szCs w:val="25"/>
        </w:rPr>
        <w:t>“</w:t>
      </w:r>
      <w:r w:rsidRPr="00E17BB5">
        <w:rPr>
          <w:rFonts w:ascii="Calibri" w:eastAsia="Calibri" w:hAnsi="Calibri" w:cs="Calibri"/>
          <w:color w:val="auto"/>
          <w:sz w:val="25"/>
          <w:szCs w:val="25"/>
        </w:rPr>
        <w:t>; РИО/районен инспекторат по образованието/; Училища за деца</w:t>
      </w:r>
      <w:r w:rsidR="00DD4DC4">
        <w:rPr>
          <w:rFonts w:ascii="Calibri" w:eastAsia="Calibri" w:hAnsi="Calibri" w:cs="Calibri"/>
          <w:color w:val="auto"/>
          <w:sz w:val="25"/>
          <w:szCs w:val="25"/>
        </w:rPr>
        <w:t xml:space="preserve"> с увреждания, С</w:t>
      </w:r>
      <w:r w:rsidRPr="00E17BB5">
        <w:rPr>
          <w:rFonts w:ascii="Calibri" w:eastAsia="Calibri" w:hAnsi="Calibri" w:cs="Calibri"/>
          <w:color w:val="auto"/>
          <w:sz w:val="25"/>
          <w:szCs w:val="25"/>
        </w:rPr>
        <w:t>оциални домове; Други.</w:t>
      </w:r>
    </w:p>
    <w:p w:rsidR="00E963A6" w:rsidRDefault="00E963A6">
      <w:pPr>
        <w:pStyle w:val="3"/>
        <w:shd w:val="clear" w:color="auto" w:fill="auto"/>
        <w:spacing w:after="0" w:line="254" w:lineRule="exact"/>
        <w:ind w:left="20" w:firstLine="840"/>
        <w:jc w:val="left"/>
        <w:rPr>
          <w:color w:val="auto"/>
        </w:rPr>
      </w:pPr>
    </w:p>
    <w:p w:rsidR="00377172" w:rsidRDefault="009E64E2">
      <w:pPr>
        <w:pStyle w:val="3"/>
        <w:shd w:val="clear" w:color="auto" w:fill="auto"/>
        <w:spacing w:after="0" w:line="254" w:lineRule="exact"/>
        <w:ind w:left="20" w:firstLine="840"/>
        <w:jc w:val="left"/>
        <w:rPr>
          <w:color w:val="auto"/>
        </w:rPr>
      </w:pPr>
      <w:r w:rsidRPr="004A04C4">
        <w:rPr>
          <w:color w:val="auto"/>
        </w:rPr>
        <w:t>Организационни въпроси</w:t>
      </w:r>
      <w:r w:rsidR="00E963A6">
        <w:rPr>
          <w:color w:val="auto"/>
        </w:rPr>
        <w:t>:</w:t>
      </w:r>
    </w:p>
    <w:p w:rsidR="00377172" w:rsidRDefault="009E64E2" w:rsidP="00E963A6">
      <w:pPr>
        <w:pStyle w:val="3"/>
        <w:numPr>
          <w:ilvl w:val="0"/>
          <w:numId w:val="1"/>
        </w:numPr>
        <w:shd w:val="clear" w:color="auto" w:fill="auto"/>
        <w:tabs>
          <w:tab w:val="left" w:pos="366"/>
        </w:tabs>
        <w:spacing w:after="0" w:line="254" w:lineRule="exact"/>
        <w:ind w:left="380" w:right="360"/>
        <w:jc w:val="both"/>
        <w:rPr>
          <w:color w:val="auto"/>
        </w:rPr>
      </w:pPr>
      <w:r w:rsidRPr="00DD4DC4">
        <w:rPr>
          <w:color w:val="auto"/>
        </w:rPr>
        <w:t xml:space="preserve">Лайънс клубовете с добри практики в служба на </w:t>
      </w:r>
      <w:r w:rsidR="00C63F76">
        <w:rPr>
          <w:color w:val="auto"/>
        </w:rPr>
        <w:t xml:space="preserve"> хората с нарушено зрение </w:t>
      </w:r>
      <w:r w:rsidRPr="00DD4DC4">
        <w:rPr>
          <w:color w:val="auto"/>
        </w:rPr>
        <w:t xml:space="preserve"> и притежаващи скринингова и друга техника за прегледи, готови да ги споделят с други клубове, да изпратят информация с цел създаване на Банка за лайънс ресурси.</w:t>
      </w:r>
    </w:p>
    <w:p w:rsidR="00A652EA" w:rsidRDefault="00A652EA" w:rsidP="00E963A6">
      <w:pPr>
        <w:pStyle w:val="3"/>
        <w:numPr>
          <w:ilvl w:val="0"/>
          <w:numId w:val="1"/>
        </w:numPr>
        <w:shd w:val="clear" w:color="auto" w:fill="auto"/>
        <w:tabs>
          <w:tab w:val="left" w:pos="366"/>
        </w:tabs>
        <w:spacing w:after="0" w:line="254" w:lineRule="exact"/>
        <w:ind w:left="380" w:right="360"/>
        <w:jc w:val="both"/>
        <w:rPr>
          <w:color w:val="984806" w:themeColor="accent6" w:themeShade="80"/>
        </w:rPr>
      </w:pPr>
      <w:r>
        <w:rPr>
          <w:color w:val="984806" w:themeColor="accent6" w:themeShade="80"/>
        </w:rPr>
        <w:t>Изработване на Годишен план на акции и услуги, предмет на сътрудничеството между АЛК Дистрикт  130 и ССБ.</w:t>
      </w:r>
    </w:p>
    <w:p w:rsidR="00E963A6" w:rsidRPr="005F66F9" w:rsidRDefault="00E963A6" w:rsidP="00E963A6">
      <w:pPr>
        <w:pStyle w:val="3"/>
        <w:numPr>
          <w:ilvl w:val="0"/>
          <w:numId w:val="1"/>
        </w:numPr>
        <w:shd w:val="clear" w:color="auto" w:fill="auto"/>
        <w:tabs>
          <w:tab w:val="left" w:pos="366"/>
        </w:tabs>
        <w:spacing w:after="0" w:line="254" w:lineRule="exact"/>
        <w:ind w:left="380" w:right="360"/>
        <w:jc w:val="both"/>
        <w:rPr>
          <w:color w:val="984806" w:themeColor="accent6" w:themeShade="80"/>
        </w:rPr>
      </w:pPr>
      <w:r w:rsidRPr="005F66F9">
        <w:rPr>
          <w:color w:val="984806" w:themeColor="accent6" w:themeShade="80"/>
        </w:rPr>
        <w:t>Вза</w:t>
      </w:r>
      <w:r w:rsidR="00CF0B24" w:rsidRPr="005F66F9">
        <w:rPr>
          <w:color w:val="984806" w:themeColor="accent6" w:themeShade="80"/>
        </w:rPr>
        <w:t xml:space="preserve">имодействие между </w:t>
      </w:r>
      <w:proofErr w:type="spellStart"/>
      <w:r w:rsidR="00CF0B24" w:rsidRPr="005F66F9">
        <w:rPr>
          <w:color w:val="984806" w:themeColor="accent6" w:themeShade="80"/>
        </w:rPr>
        <w:t>Лайнъс</w:t>
      </w:r>
      <w:proofErr w:type="spellEnd"/>
      <w:r w:rsidR="00CF0B24" w:rsidRPr="005F66F9">
        <w:rPr>
          <w:color w:val="984806" w:themeColor="accent6" w:themeShade="80"/>
        </w:rPr>
        <w:t xml:space="preserve"> клубове и  Териториални организации на ССБ и другите посочени потенциални партньори.</w:t>
      </w:r>
    </w:p>
    <w:p w:rsidR="00DD4DC4" w:rsidRPr="00DD4DC4" w:rsidRDefault="00DD4DC4" w:rsidP="00DD4DC4">
      <w:pPr>
        <w:pStyle w:val="3"/>
        <w:shd w:val="clear" w:color="auto" w:fill="auto"/>
        <w:tabs>
          <w:tab w:val="left" w:pos="366"/>
        </w:tabs>
        <w:spacing w:after="0" w:line="254" w:lineRule="exact"/>
        <w:ind w:left="380" w:right="360" w:firstLine="0"/>
        <w:jc w:val="left"/>
        <w:rPr>
          <w:color w:val="auto"/>
        </w:rPr>
      </w:pPr>
    </w:p>
    <w:p w:rsidR="00C63F76" w:rsidRPr="00957BEB" w:rsidRDefault="009E64E2" w:rsidP="00957BEB">
      <w:pPr>
        <w:pStyle w:val="23"/>
        <w:shd w:val="clear" w:color="auto" w:fill="auto"/>
        <w:spacing w:before="0" w:line="254" w:lineRule="exact"/>
        <w:ind w:left="20" w:firstLine="840"/>
        <w:jc w:val="center"/>
        <w:rPr>
          <w:b/>
          <w:color w:val="auto"/>
          <w:sz w:val="32"/>
          <w:szCs w:val="32"/>
        </w:rPr>
      </w:pPr>
      <w:r w:rsidRPr="00957BEB">
        <w:rPr>
          <w:b/>
          <w:color w:val="auto"/>
          <w:sz w:val="32"/>
          <w:szCs w:val="32"/>
        </w:rPr>
        <w:t xml:space="preserve">Активи на АЛК Д 130 </w:t>
      </w:r>
      <w:r w:rsidR="00C63F76" w:rsidRPr="00957BEB">
        <w:rPr>
          <w:b/>
          <w:color w:val="auto"/>
          <w:sz w:val="32"/>
          <w:szCs w:val="32"/>
        </w:rPr>
        <w:t>до настоящия момент з</w:t>
      </w:r>
      <w:r w:rsidRPr="00957BEB">
        <w:rPr>
          <w:b/>
          <w:color w:val="auto"/>
          <w:sz w:val="32"/>
          <w:szCs w:val="32"/>
        </w:rPr>
        <w:t xml:space="preserve">а </w:t>
      </w:r>
      <w:r w:rsidR="00C63F76" w:rsidRPr="00957BEB">
        <w:rPr>
          <w:b/>
          <w:color w:val="auto"/>
          <w:sz w:val="32"/>
          <w:szCs w:val="32"/>
        </w:rPr>
        <w:t>профилактика на деца:</w:t>
      </w:r>
    </w:p>
    <w:p w:rsidR="00377172" w:rsidRPr="006C005F" w:rsidRDefault="00C63F76">
      <w:pPr>
        <w:pStyle w:val="23"/>
        <w:shd w:val="clear" w:color="auto" w:fill="auto"/>
        <w:spacing w:before="0" w:line="254" w:lineRule="exact"/>
        <w:ind w:left="20" w:firstLine="840"/>
        <w:jc w:val="left"/>
        <w:rPr>
          <w:color w:val="auto"/>
          <w:sz w:val="16"/>
          <w:szCs w:val="16"/>
        </w:rPr>
      </w:pPr>
      <w:r>
        <w:rPr>
          <w:color w:val="auto"/>
        </w:rPr>
        <w:t xml:space="preserve"> </w:t>
      </w:r>
    </w:p>
    <w:p w:rsidR="00A05E03" w:rsidRDefault="009E64E2">
      <w:pPr>
        <w:pStyle w:val="3"/>
        <w:shd w:val="clear" w:color="auto" w:fill="auto"/>
        <w:spacing w:after="0" w:line="254" w:lineRule="exact"/>
        <w:ind w:left="20" w:right="360" w:firstLine="840"/>
        <w:jc w:val="left"/>
        <w:rPr>
          <w:color w:val="auto"/>
        </w:rPr>
      </w:pPr>
      <w:r w:rsidRPr="00DD4DC4">
        <w:rPr>
          <w:b/>
          <w:color w:val="auto"/>
        </w:rPr>
        <w:t>ЛК ВАРНА</w:t>
      </w:r>
      <w:r w:rsidRPr="00DD4DC4">
        <w:rPr>
          <w:color w:val="auto"/>
        </w:rPr>
        <w:t>:</w:t>
      </w:r>
    </w:p>
    <w:p w:rsidR="00957BEB" w:rsidRDefault="009E64E2">
      <w:pPr>
        <w:pStyle w:val="3"/>
        <w:shd w:val="clear" w:color="auto" w:fill="auto"/>
        <w:spacing w:after="0" w:line="254" w:lineRule="exact"/>
        <w:ind w:left="20" w:right="360" w:firstLine="840"/>
        <w:jc w:val="left"/>
        <w:rPr>
          <w:color w:val="auto"/>
        </w:rPr>
      </w:pPr>
      <w:r w:rsidRPr="00DD4DC4">
        <w:rPr>
          <w:color w:val="auto"/>
        </w:rPr>
        <w:t>1.Програма за масов безплатен очен скрининг на деца в общинските детските ясли и градини.</w:t>
      </w:r>
    </w:p>
    <w:p w:rsidR="00957BEB" w:rsidRDefault="009E64E2">
      <w:pPr>
        <w:pStyle w:val="3"/>
        <w:shd w:val="clear" w:color="auto" w:fill="auto"/>
        <w:spacing w:after="0" w:line="254" w:lineRule="exact"/>
        <w:ind w:left="20" w:right="360" w:firstLine="840"/>
        <w:jc w:val="left"/>
        <w:rPr>
          <w:color w:val="auto"/>
        </w:rPr>
      </w:pPr>
      <w:r w:rsidRPr="00DD4DC4">
        <w:rPr>
          <w:color w:val="auto"/>
        </w:rPr>
        <w:t xml:space="preserve">2. Лайънс скрининг център на Бул. Осми Приморски полк, 67 А, Варна Телефон: 0885050750: Раб.време: Четна дата от 9 до 13 ч. Нечетна дата от 14 до 18 ч.- безплатен очен, слухов и гр. изкривявания скрининг на деца. </w:t>
      </w:r>
    </w:p>
    <w:p w:rsidR="00377172" w:rsidRDefault="009E64E2">
      <w:pPr>
        <w:pStyle w:val="3"/>
        <w:shd w:val="clear" w:color="auto" w:fill="auto"/>
        <w:spacing w:after="0" w:line="254" w:lineRule="exact"/>
        <w:ind w:left="20" w:right="360" w:firstLine="840"/>
        <w:jc w:val="left"/>
        <w:rPr>
          <w:color w:val="auto"/>
        </w:rPr>
      </w:pPr>
      <w:r w:rsidRPr="00DD4DC4">
        <w:rPr>
          <w:color w:val="auto"/>
        </w:rPr>
        <w:t>3. Кампания за опазване слуха на младежите.</w:t>
      </w:r>
    </w:p>
    <w:p w:rsidR="006C005F" w:rsidRPr="006C005F" w:rsidRDefault="006C005F">
      <w:pPr>
        <w:pStyle w:val="3"/>
        <w:shd w:val="clear" w:color="auto" w:fill="auto"/>
        <w:spacing w:after="0" w:line="254" w:lineRule="exact"/>
        <w:ind w:left="20" w:right="360" w:firstLine="840"/>
        <w:jc w:val="left"/>
        <w:rPr>
          <w:color w:val="auto"/>
          <w:sz w:val="16"/>
          <w:szCs w:val="16"/>
        </w:rPr>
      </w:pPr>
    </w:p>
    <w:p w:rsidR="00A05E03" w:rsidRDefault="00A05E03" w:rsidP="00A05E03">
      <w:pPr>
        <w:pStyle w:val="3"/>
        <w:shd w:val="clear" w:color="auto" w:fill="auto"/>
        <w:spacing w:after="0" w:line="254" w:lineRule="exact"/>
        <w:ind w:left="20" w:right="360" w:firstLine="840"/>
        <w:jc w:val="left"/>
        <w:rPr>
          <w:color w:val="auto"/>
        </w:rPr>
      </w:pPr>
      <w:r>
        <w:rPr>
          <w:b/>
          <w:color w:val="auto"/>
        </w:rPr>
        <w:t xml:space="preserve">ЛК ПЛЕВЕН : </w:t>
      </w:r>
      <w:r w:rsidRPr="00DD4DC4">
        <w:rPr>
          <w:color w:val="auto"/>
        </w:rPr>
        <w:t>Програма за масов безплатен очен скрининг на деца в общинските детски ясли и градини.</w:t>
      </w:r>
    </w:p>
    <w:p w:rsidR="006C005F" w:rsidRPr="006C005F" w:rsidRDefault="006C005F" w:rsidP="00A05E03">
      <w:pPr>
        <w:pStyle w:val="3"/>
        <w:shd w:val="clear" w:color="auto" w:fill="auto"/>
        <w:spacing w:after="0" w:line="254" w:lineRule="exact"/>
        <w:ind w:left="20" w:right="360" w:firstLine="840"/>
        <w:jc w:val="left"/>
        <w:rPr>
          <w:color w:val="auto"/>
          <w:sz w:val="16"/>
          <w:szCs w:val="16"/>
        </w:rPr>
      </w:pPr>
    </w:p>
    <w:p w:rsidR="00A05E03" w:rsidRDefault="009E64E2" w:rsidP="00957BEB">
      <w:pPr>
        <w:pStyle w:val="3"/>
        <w:shd w:val="clear" w:color="auto" w:fill="auto"/>
        <w:spacing w:after="0" w:line="254" w:lineRule="exact"/>
        <w:ind w:left="20" w:right="360" w:firstLine="688"/>
        <w:jc w:val="both"/>
        <w:rPr>
          <w:color w:val="auto"/>
        </w:rPr>
      </w:pPr>
      <w:r w:rsidRPr="00DD4DC4">
        <w:rPr>
          <w:b/>
          <w:color w:val="auto"/>
        </w:rPr>
        <w:t>ЛК ДОБРИЧ</w:t>
      </w:r>
      <w:r w:rsidRPr="00DD4DC4">
        <w:rPr>
          <w:color w:val="auto"/>
        </w:rPr>
        <w:t xml:space="preserve">: </w:t>
      </w:r>
    </w:p>
    <w:p w:rsidR="00957BEB" w:rsidRDefault="009E64E2" w:rsidP="00957BEB">
      <w:pPr>
        <w:pStyle w:val="3"/>
        <w:shd w:val="clear" w:color="auto" w:fill="auto"/>
        <w:spacing w:after="0" w:line="254" w:lineRule="exact"/>
        <w:ind w:left="20" w:right="360" w:firstLine="688"/>
        <w:jc w:val="both"/>
        <w:rPr>
          <w:color w:val="auto"/>
        </w:rPr>
      </w:pPr>
      <w:r w:rsidRPr="00DD4DC4">
        <w:rPr>
          <w:color w:val="auto"/>
        </w:rPr>
        <w:t xml:space="preserve">1. Два комплекта за очен скрининг. </w:t>
      </w:r>
    </w:p>
    <w:p w:rsidR="00957BEB" w:rsidRDefault="009E64E2" w:rsidP="00957BEB">
      <w:pPr>
        <w:pStyle w:val="3"/>
        <w:shd w:val="clear" w:color="auto" w:fill="auto"/>
        <w:spacing w:after="0" w:line="254" w:lineRule="exact"/>
        <w:ind w:left="20" w:right="360" w:firstLine="688"/>
        <w:jc w:val="both"/>
        <w:rPr>
          <w:color w:val="auto"/>
        </w:rPr>
      </w:pPr>
      <w:r w:rsidRPr="00DD4DC4">
        <w:rPr>
          <w:color w:val="auto"/>
        </w:rPr>
        <w:t>2. Програма за безплатен очен и на гръбначните изкривявавния скрининг на деца.</w:t>
      </w:r>
    </w:p>
    <w:p w:rsidR="00377172" w:rsidRDefault="009E64E2" w:rsidP="00957BEB">
      <w:pPr>
        <w:pStyle w:val="3"/>
        <w:shd w:val="clear" w:color="auto" w:fill="auto"/>
        <w:spacing w:after="0" w:line="254" w:lineRule="exact"/>
        <w:ind w:left="20" w:right="360" w:firstLine="688"/>
        <w:jc w:val="both"/>
        <w:rPr>
          <w:color w:val="auto"/>
        </w:rPr>
      </w:pPr>
      <w:r w:rsidRPr="00DD4DC4">
        <w:rPr>
          <w:color w:val="auto"/>
        </w:rPr>
        <w:t>3. Програма за деинституционализиране на деца - Майките на лайънс.</w:t>
      </w:r>
    </w:p>
    <w:p w:rsidR="00957BEB" w:rsidRPr="006C005F" w:rsidRDefault="00957BEB" w:rsidP="00957BEB">
      <w:pPr>
        <w:pStyle w:val="3"/>
        <w:shd w:val="clear" w:color="auto" w:fill="auto"/>
        <w:spacing w:after="0" w:line="254" w:lineRule="exact"/>
        <w:ind w:left="20" w:right="360" w:firstLine="688"/>
        <w:jc w:val="both"/>
        <w:rPr>
          <w:color w:val="auto"/>
          <w:sz w:val="16"/>
          <w:szCs w:val="16"/>
        </w:rPr>
      </w:pPr>
    </w:p>
    <w:p w:rsidR="00377172" w:rsidRDefault="009E64E2" w:rsidP="00DD4DC4">
      <w:pPr>
        <w:pStyle w:val="3"/>
        <w:shd w:val="clear" w:color="auto" w:fill="auto"/>
        <w:spacing w:after="0" w:line="254" w:lineRule="exact"/>
        <w:ind w:left="20" w:firstLine="688"/>
        <w:jc w:val="left"/>
        <w:rPr>
          <w:color w:val="auto"/>
        </w:rPr>
      </w:pPr>
      <w:r w:rsidRPr="00DD4DC4">
        <w:rPr>
          <w:b/>
          <w:color w:val="auto"/>
        </w:rPr>
        <w:t>ЛК Търговище</w:t>
      </w:r>
      <w:r w:rsidRPr="00DD4DC4">
        <w:rPr>
          <w:color w:val="auto"/>
        </w:rPr>
        <w:t>: Изграждане на спортна площадка</w:t>
      </w:r>
    </w:p>
    <w:p w:rsidR="00957BEB" w:rsidRPr="00DD4DC4" w:rsidRDefault="00957BEB" w:rsidP="00DD4DC4">
      <w:pPr>
        <w:pStyle w:val="3"/>
        <w:shd w:val="clear" w:color="auto" w:fill="auto"/>
        <w:spacing w:after="0" w:line="254" w:lineRule="exact"/>
        <w:ind w:left="20" w:firstLine="688"/>
        <w:jc w:val="left"/>
        <w:rPr>
          <w:color w:val="auto"/>
        </w:rPr>
      </w:pPr>
    </w:p>
    <w:p w:rsidR="00377172" w:rsidRDefault="009E64E2" w:rsidP="00DD4DC4">
      <w:pPr>
        <w:pStyle w:val="3"/>
        <w:shd w:val="clear" w:color="auto" w:fill="auto"/>
        <w:spacing w:after="0" w:line="254" w:lineRule="exact"/>
        <w:ind w:left="20" w:right="360" w:firstLine="688"/>
        <w:jc w:val="left"/>
        <w:rPr>
          <w:color w:val="auto"/>
        </w:rPr>
      </w:pPr>
      <w:r w:rsidRPr="00DD4DC4">
        <w:rPr>
          <w:b/>
          <w:color w:val="auto"/>
        </w:rPr>
        <w:t>ЛК Варна Академика</w:t>
      </w:r>
      <w:r w:rsidRPr="00DD4DC4">
        <w:rPr>
          <w:color w:val="auto"/>
        </w:rPr>
        <w:t xml:space="preserve"> - Конференция на тема „Превенция на рака на маточната шийка"</w:t>
      </w:r>
    </w:p>
    <w:p w:rsidR="00957BEB" w:rsidRPr="006C005F" w:rsidRDefault="00957BEB" w:rsidP="00DD4DC4">
      <w:pPr>
        <w:pStyle w:val="3"/>
        <w:shd w:val="clear" w:color="auto" w:fill="auto"/>
        <w:spacing w:after="0" w:line="254" w:lineRule="exact"/>
        <w:ind w:left="20" w:right="360" w:firstLine="688"/>
        <w:jc w:val="left"/>
        <w:rPr>
          <w:color w:val="auto"/>
          <w:sz w:val="16"/>
          <w:szCs w:val="16"/>
        </w:rPr>
      </w:pPr>
    </w:p>
    <w:p w:rsidR="006C005F" w:rsidRDefault="009E64E2" w:rsidP="006C005F">
      <w:pPr>
        <w:pStyle w:val="3"/>
        <w:pBdr>
          <w:bottom w:val="single" w:sz="4" w:space="1" w:color="auto"/>
        </w:pBdr>
        <w:shd w:val="clear" w:color="auto" w:fill="auto"/>
        <w:spacing w:after="180" w:line="254" w:lineRule="exact"/>
        <w:ind w:left="20" w:firstLine="688"/>
        <w:jc w:val="left"/>
        <w:rPr>
          <w:color w:val="auto"/>
        </w:rPr>
      </w:pPr>
      <w:r w:rsidRPr="00DD4DC4">
        <w:rPr>
          <w:b/>
          <w:color w:val="auto"/>
        </w:rPr>
        <w:t>ЛК Силистра</w:t>
      </w:r>
      <w:r w:rsidRPr="00DD4DC4">
        <w:rPr>
          <w:color w:val="auto"/>
        </w:rPr>
        <w:t>:</w:t>
      </w:r>
      <w:r w:rsidR="006C005F">
        <w:rPr>
          <w:color w:val="auto"/>
        </w:rPr>
        <w:t xml:space="preserve"> </w:t>
      </w:r>
      <w:r w:rsidRPr="006C005F">
        <w:rPr>
          <w:color w:val="auto"/>
        </w:rPr>
        <w:t>Програма Четене</w:t>
      </w:r>
      <w:r w:rsidR="006C005F" w:rsidRPr="006C005F">
        <w:rPr>
          <w:color w:val="auto"/>
        </w:rPr>
        <w:t xml:space="preserve"> </w:t>
      </w:r>
    </w:p>
    <w:p w:rsidR="00377172" w:rsidRPr="006C005F" w:rsidRDefault="009E64E2" w:rsidP="006C005F">
      <w:pPr>
        <w:pStyle w:val="3"/>
        <w:shd w:val="clear" w:color="auto" w:fill="auto"/>
        <w:spacing w:after="184" w:line="254" w:lineRule="exact"/>
        <w:ind w:right="360" w:firstLine="380"/>
        <w:jc w:val="left"/>
        <w:rPr>
          <w:b/>
          <w:color w:val="auto"/>
          <w:sz w:val="28"/>
          <w:szCs w:val="28"/>
        </w:rPr>
      </w:pPr>
      <w:r w:rsidRPr="006C005F">
        <w:rPr>
          <w:b/>
          <w:color w:val="auto"/>
          <w:sz w:val="28"/>
          <w:szCs w:val="28"/>
        </w:rPr>
        <w:t>Лайънс членовете, желаещи да се включат в работата на комисията като експерти да изпратят име, лайънс клуб в който членуват, телефон и и-мейл за връзка и по желание кратко описание на своите компетенции и опитности.</w:t>
      </w:r>
    </w:p>
    <w:p w:rsidR="00377172" w:rsidRPr="006C005F" w:rsidRDefault="009E64E2">
      <w:pPr>
        <w:pStyle w:val="23"/>
        <w:shd w:val="clear" w:color="auto" w:fill="auto"/>
        <w:spacing w:before="0" w:line="250" w:lineRule="exact"/>
        <w:ind w:left="380"/>
        <w:jc w:val="left"/>
        <w:rPr>
          <w:b/>
          <w:color w:val="auto"/>
          <w:u w:val="single"/>
        </w:rPr>
      </w:pPr>
      <w:r w:rsidRPr="006C005F">
        <w:rPr>
          <w:b/>
          <w:color w:val="auto"/>
          <w:u w:val="single"/>
        </w:rPr>
        <w:lastRenderedPageBreak/>
        <w:t xml:space="preserve">Членове на ДК " </w:t>
      </w:r>
      <w:r w:rsidR="00DD4DC4" w:rsidRPr="006C005F">
        <w:rPr>
          <w:b/>
          <w:u w:val="single"/>
        </w:rPr>
        <w:t>Осведоменост  и дейности  по опазване на зрението</w:t>
      </w:r>
      <w:r w:rsidR="00DD4DC4" w:rsidRPr="006C005F">
        <w:rPr>
          <w:b/>
          <w:color w:val="auto"/>
          <w:u w:val="single"/>
        </w:rPr>
        <w:t xml:space="preserve"> </w:t>
      </w:r>
      <w:r w:rsidRPr="006C005F">
        <w:rPr>
          <w:b/>
          <w:color w:val="auto"/>
          <w:u w:val="single"/>
        </w:rPr>
        <w:t>"</w:t>
      </w:r>
    </w:p>
    <w:p w:rsidR="00DC3FA2" w:rsidRPr="006C005F" w:rsidRDefault="00DC3FA2" w:rsidP="00DD4DC4">
      <w:pPr>
        <w:pStyle w:val="3"/>
        <w:shd w:val="clear" w:color="auto" w:fill="auto"/>
        <w:spacing w:after="0" w:line="264" w:lineRule="exact"/>
        <w:ind w:left="20" w:right="360" w:firstLine="0"/>
        <w:jc w:val="left"/>
        <w:rPr>
          <w:b/>
          <w:color w:val="auto"/>
          <w:u w:val="single"/>
        </w:rPr>
      </w:pPr>
    </w:p>
    <w:p w:rsidR="00DD4DC4" w:rsidRPr="00707827" w:rsidRDefault="00DD4DC4" w:rsidP="00DD4DC4">
      <w:pPr>
        <w:pStyle w:val="3"/>
        <w:shd w:val="clear" w:color="auto" w:fill="auto"/>
        <w:spacing w:after="0" w:line="264" w:lineRule="exact"/>
        <w:ind w:left="20" w:right="360" w:firstLine="0"/>
        <w:jc w:val="left"/>
        <w:rPr>
          <w:color w:val="auto"/>
          <w:lang w:val="ru-RU"/>
        </w:rPr>
      </w:pPr>
      <w:r w:rsidRPr="002A53F8">
        <w:rPr>
          <w:b/>
          <w:color w:val="auto"/>
        </w:rPr>
        <w:t>Анета Попова</w:t>
      </w:r>
      <w:r>
        <w:rPr>
          <w:color w:val="auto"/>
        </w:rPr>
        <w:t xml:space="preserve"> </w:t>
      </w:r>
      <w:r w:rsidR="009E64E2" w:rsidRPr="00DD4DC4">
        <w:rPr>
          <w:color w:val="auto"/>
        </w:rPr>
        <w:t>-  ЛК</w:t>
      </w:r>
      <w:r>
        <w:rPr>
          <w:color w:val="auto"/>
        </w:rPr>
        <w:t xml:space="preserve"> „Пловдив – </w:t>
      </w:r>
      <w:proofErr w:type="spellStart"/>
      <w:r>
        <w:rPr>
          <w:color w:val="auto"/>
        </w:rPr>
        <w:t>Филипополис</w:t>
      </w:r>
      <w:proofErr w:type="spellEnd"/>
      <w:r>
        <w:rPr>
          <w:color w:val="auto"/>
        </w:rPr>
        <w:t xml:space="preserve">“ </w:t>
      </w:r>
      <w:r w:rsidR="009E64E2" w:rsidRPr="00DD4DC4">
        <w:rPr>
          <w:color w:val="auto"/>
        </w:rPr>
        <w:t xml:space="preserve">, </w:t>
      </w:r>
      <w:r w:rsidR="005C7530">
        <w:rPr>
          <w:color w:val="auto"/>
          <w:lang w:val="en-US"/>
        </w:rPr>
        <w:t>GSM</w:t>
      </w:r>
      <w:r w:rsidR="005C7530" w:rsidRPr="00707827">
        <w:rPr>
          <w:color w:val="auto"/>
          <w:lang w:val="ru-RU"/>
        </w:rPr>
        <w:t xml:space="preserve">: </w:t>
      </w:r>
      <w:r w:rsidR="009E64E2" w:rsidRPr="00DD4DC4">
        <w:rPr>
          <w:color w:val="auto"/>
        </w:rPr>
        <w:t>08</w:t>
      </w:r>
      <w:r>
        <w:rPr>
          <w:color w:val="auto"/>
        </w:rPr>
        <w:t xml:space="preserve">96 698 347 </w:t>
      </w:r>
      <w:r w:rsidR="009E64E2" w:rsidRPr="00DD4DC4">
        <w:rPr>
          <w:color w:val="auto"/>
        </w:rPr>
        <w:t>,</w:t>
      </w:r>
    </w:p>
    <w:p w:rsidR="00DD4DC4" w:rsidRDefault="00DD4DC4" w:rsidP="00DD4DC4">
      <w:pPr>
        <w:pStyle w:val="3"/>
        <w:shd w:val="clear" w:color="auto" w:fill="auto"/>
        <w:spacing w:after="0" w:line="264" w:lineRule="exact"/>
        <w:ind w:left="20" w:right="360" w:firstLine="0"/>
        <w:jc w:val="left"/>
        <w:rPr>
          <w:color w:val="auto"/>
          <w:lang w:val="en-US"/>
        </w:rPr>
      </w:pPr>
      <w:proofErr w:type="gramStart"/>
      <w:r>
        <w:rPr>
          <w:color w:val="auto"/>
          <w:lang w:val="en-US"/>
        </w:rPr>
        <w:t>e-mail</w:t>
      </w:r>
      <w:proofErr w:type="gramEnd"/>
      <w:r>
        <w:rPr>
          <w:color w:val="auto"/>
          <w:lang w:val="en-US"/>
        </w:rPr>
        <w:t xml:space="preserve">: </w:t>
      </w:r>
      <w:proofErr w:type="spellStart"/>
      <w:r>
        <w:rPr>
          <w:color w:val="auto"/>
          <w:lang w:val="en-US"/>
        </w:rPr>
        <w:t>aneta.plovdiv</w:t>
      </w:r>
      <w:proofErr w:type="spellEnd"/>
      <w:r>
        <w:rPr>
          <w:color w:val="auto"/>
          <w:lang w:val="en-US"/>
        </w:rPr>
        <w:t xml:space="preserve">@ gmail.com </w:t>
      </w:r>
    </w:p>
    <w:p w:rsidR="005C7530" w:rsidRPr="00707827" w:rsidRDefault="009E64E2" w:rsidP="005C7530">
      <w:pPr>
        <w:pStyle w:val="3"/>
        <w:shd w:val="clear" w:color="auto" w:fill="auto"/>
        <w:spacing w:after="0" w:line="276" w:lineRule="auto"/>
        <w:ind w:left="20" w:right="360" w:firstLine="0"/>
        <w:jc w:val="left"/>
        <w:rPr>
          <w:color w:val="auto"/>
          <w:lang w:val="ru-RU"/>
        </w:rPr>
      </w:pPr>
      <w:r w:rsidRPr="002A53F8">
        <w:rPr>
          <w:b/>
          <w:color w:val="auto"/>
        </w:rPr>
        <w:t xml:space="preserve">Д-р </w:t>
      </w:r>
      <w:r w:rsidR="00DD4DC4" w:rsidRPr="002A53F8">
        <w:rPr>
          <w:b/>
          <w:color w:val="auto"/>
        </w:rPr>
        <w:t>Любомир Димитров</w:t>
      </w:r>
      <w:r w:rsidR="00DD4DC4">
        <w:rPr>
          <w:color w:val="auto"/>
        </w:rPr>
        <w:t xml:space="preserve"> </w:t>
      </w:r>
      <w:r w:rsidRPr="00DD4DC4">
        <w:rPr>
          <w:color w:val="auto"/>
        </w:rPr>
        <w:t xml:space="preserve"> - ЛК </w:t>
      </w:r>
      <w:r w:rsidR="00DD4DC4">
        <w:rPr>
          <w:color w:val="auto"/>
        </w:rPr>
        <w:t xml:space="preserve">Панагюрище </w:t>
      </w:r>
      <w:r w:rsidRPr="00DD4DC4">
        <w:rPr>
          <w:color w:val="auto"/>
        </w:rPr>
        <w:t>,</w:t>
      </w:r>
      <w:r w:rsidR="005C7530">
        <w:rPr>
          <w:color w:val="auto"/>
          <w:lang w:val="en-US"/>
        </w:rPr>
        <w:t>GSM</w:t>
      </w:r>
      <w:r w:rsidR="005C7530" w:rsidRPr="00707827">
        <w:rPr>
          <w:color w:val="auto"/>
          <w:lang w:val="ru-RU"/>
        </w:rPr>
        <w:t>:</w:t>
      </w:r>
      <w:r w:rsidRPr="00DD4DC4">
        <w:rPr>
          <w:color w:val="auto"/>
        </w:rPr>
        <w:t xml:space="preserve"> </w:t>
      </w:r>
      <w:r w:rsidR="00DD4DC4" w:rsidRPr="00707827">
        <w:rPr>
          <w:color w:val="auto"/>
          <w:lang w:val="ru-RU"/>
        </w:rPr>
        <w:t>08945</w:t>
      </w:r>
      <w:r w:rsidR="005C7530" w:rsidRPr="00707827">
        <w:rPr>
          <w:color w:val="auto"/>
          <w:lang w:val="ru-RU"/>
        </w:rPr>
        <w:t>90187</w:t>
      </w:r>
      <w:r w:rsidR="005C7530">
        <w:rPr>
          <w:color w:val="auto"/>
        </w:rPr>
        <w:t>;</w:t>
      </w:r>
      <w:r w:rsidR="00DD4DC4" w:rsidRPr="00707827">
        <w:rPr>
          <w:color w:val="auto"/>
          <w:lang w:val="ru-RU"/>
        </w:rPr>
        <w:t xml:space="preserve"> </w:t>
      </w:r>
    </w:p>
    <w:p w:rsidR="00377172" w:rsidRDefault="005C7530" w:rsidP="005C7530">
      <w:pPr>
        <w:pStyle w:val="3"/>
        <w:shd w:val="clear" w:color="auto" w:fill="auto"/>
        <w:spacing w:after="0" w:line="276" w:lineRule="auto"/>
        <w:ind w:left="20" w:right="360" w:firstLine="0"/>
        <w:jc w:val="left"/>
        <w:rPr>
          <w:color w:val="auto"/>
        </w:rPr>
      </w:pPr>
      <w:r w:rsidRPr="00B5747B">
        <w:rPr>
          <w:color w:val="auto"/>
          <w:lang w:val="de-DE"/>
        </w:rPr>
        <w:t>e-</w:t>
      </w:r>
      <w:proofErr w:type="spellStart"/>
      <w:r w:rsidRPr="00B5747B">
        <w:rPr>
          <w:color w:val="auto"/>
          <w:lang w:val="de-DE"/>
        </w:rPr>
        <w:t>mail</w:t>
      </w:r>
      <w:proofErr w:type="spellEnd"/>
      <w:r w:rsidRPr="00B5747B">
        <w:rPr>
          <w:color w:val="auto"/>
          <w:lang w:val="de-DE"/>
        </w:rPr>
        <w:t xml:space="preserve"> : </w:t>
      </w:r>
      <w:hyperlink r:id="rId8" w:history="1">
        <w:r w:rsidR="006C005F" w:rsidRPr="00B5747B">
          <w:rPr>
            <w:rStyle w:val="a3"/>
            <w:lang w:val="de-DE"/>
          </w:rPr>
          <w:t>arsa_cska@abv.bg</w:t>
        </w:r>
      </w:hyperlink>
    </w:p>
    <w:p w:rsidR="006C005F" w:rsidRPr="00707827" w:rsidRDefault="00725EC4" w:rsidP="005C7530">
      <w:pPr>
        <w:pStyle w:val="3"/>
        <w:shd w:val="clear" w:color="auto" w:fill="auto"/>
        <w:spacing w:after="0" w:line="276" w:lineRule="auto"/>
        <w:ind w:left="20" w:right="360" w:firstLine="0"/>
        <w:jc w:val="left"/>
        <w:rPr>
          <w:color w:val="auto"/>
          <w:lang w:val="ru-RU"/>
        </w:rPr>
      </w:pPr>
      <w:r w:rsidRPr="00A652EA">
        <w:rPr>
          <w:b/>
          <w:color w:val="auto"/>
        </w:rPr>
        <w:t xml:space="preserve">г-н Лилян </w:t>
      </w:r>
      <w:proofErr w:type="spellStart"/>
      <w:r w:rsidRPr="00A652EA">
        <w:rPr>
          <w:b/>
          <w:color w:val="auto"/>
        </w:rPr>
        <w:t>Батол</w:t>
      </w:r>
      <w:r w:rsidR="006C005F" w:rsidRPr="00A652EA">
        <w:rPr>
          <w:b/>
          <w:color w:val="auto"/>
        </w:rPr>
        <w:t>ски</w:t>
      </w:r>
      <w:proofErr w:type="spellEnd"/>
      <w:r w:rsidR="006C005F">
        <w:rPr>
          <w:color w:val="auto"/>
        </w:rPr>
        <w:t xml:space="preserve">  -ЛК</w:t>
      </w:r>
      <w:r w:rsidR="005F66F9">
        <w:rPr>
          <w:color w:val="auto"/>
        </w:rPr>
        <w:t xml:space="preserve"> Плевен</w:t>
      </w:r>
      <w:r w:rsidR="006C005F">
        <w:rPr>
          <w:color w:val="auto"/>
        </w:rPr>
        <w:t>,</w:t>
      </w:r>
      <w:r w:rsidR="005F66F9">
        <w:rPr>
          <w:color w:val="auto"/>
        </w:rPr>
        <w:t xml:space="preserve"> </w:t>
      </w:r>
      <w:r w:rsidR="006C005F">
        <w:rPr>
          <w:color w:val="auto"/>
          <w:lang w:val="en-US"/>
        </w:rPr>
        <w:t>GSM</w:t>
      </w:r>
      <w:r w:rsidR="006C005F" w:rsidRPr="00707827">
        <w:rPr>
          <w:color w:val="auto"/>
          <w:lang w:val="ru-RU"/>
        </w:rPr>
        <w:t xml:space="preserve"> </w:t>
      </w:r>
      <w:r w:rsidR="005F66F9">
        <w:rPr>
          <w:color w:val="auto"/>
          <w:lang w:val="ru-RU"/>
        </w:rPr>
        <w:t xml:space="preserve"> 0887 922856</w:t>
      </w:r>
      <w:r w:rsidR="006C005F" w:rsidRPr="00707827">
        <w:rPr>
          <w:color w:val="auto"/>
          <w:lang w:val="ru-RU"/>
        </w:rPr>
        <w:t xml:space="preserve">   </w:t>
      </w:r>
    </w:p>
    <w:p w:rsidR="006C005F" w:rsidRPr="00B57936" w:rsidRDefault="006C005F" w:rsidP="00B57936">
      <w:pPr>
        <w:pStyle w:val="3"/>
        <w:shd w:val="clear" w:color="auto" w:fill="auto"/>
        <w:spacing w:after="0" w:line="480" w:lineRule="auto"/>
        <w:ind w:left="20" w:right="360" w:firstLine="0"/>
        <w:jc w:val="left"/>
        <w:rPr>
          <w:color w:val="auto"/>
          <w:lang w:val="en-US"/>
        </w:rPr>
      </w:pPr>
      <w:r>
        <w:rPr>
          <w:color w:val="auto"/>
          <w:lang w:val="en-US"/>
        </w:rPr>
        <w:t>e-mail</w:t>
      </w:r>
      <w:r w:rsidR="00725EC4">
        <w:rPr>
          <w:color w:val="auto"/>
        </w:rPr>
        <w:t>:</w:t>
      </w:r>
      <w:r w:rsidR="00B57936">
        <w:rPr>
          <w:color w:val="auto"/>
          <w:lang w:val="en-US"/>
        </w:rPr>
        <w:t>libat@gbg.bg</w:t>
      </w:r>
      <w:bookmarkStart w:id="3" w:name="_GoBack"/>
      <w:bookmarkEnd w:id="3"/>
    </w:p>
    <w:sectPr w:rsidR="006C005F" w:rsidRPr="00B57936" w:rsidSect="002F26D9">
      <w:footerReference w:type="default" r:id="rId9"/>
      <w:type w:val="continuous"/>
      <w:pgSz w:w="11909" w:h="16838"/>
      <w:pgMar w:top="1036" w:right="852" w:bottom="1852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8AC" w:rsidRDefault="00B358AC">
      <w:r>
        <w:separator/>
      </w:r>
    </w:p>
  </w:endnote>
  <w:endnote w:type="continuationSeparator" w:id="0">
    <w:p w:rsidR="00B358AC" w:rsidRDefault="00B35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B7E" w:rsidRDefault="004A04C4">
    <w:pPr>
      <w:rPr>
        <w:rFonts w:asciiTheme="majorHAnsi" w:eastAsiaTheme="majorEastAsia" w:hAnsiTheme="majorHAnsi" w:cstheme="majorBidi"/>
      </w:rPr>
    </w:pPr>
    <w:r w:rsidRPr="004A04C4">
      <w:rPr>
        <w:rFonts w:asciiTheme="majorHAnsi" w:eastAsiaTheme="majorEastAsia" w:hAnsiTheme="majorHAnsi" w:cstheme="majorBidi"/>
      </w:rPr>
      <w:ptab w:relativeTo="margin" w:alignment="center" w:leader="none"/>
    </w:r>
    <w:r w:rsidRPr="004A04C4">
      <w:rPr>
        <w:rFonts w:asciiTheme="majorHAnsi" w:eastAsiaTheme="majorEastAsia" w:hAnsiTheme="majorHAnsi" w:cstheme="majorBidi"/>
      </w:rPr>
      <w:ptab w:relativeTo="margin" w:alignment="right" w:leader="none"/>
    </w:r>
    <w:r w:rsidR="00A25B7E">
      <w:rPr>
        <w:rFonts w:asciiTheme="majorHAnsi" w:eastAsiaTheme="majorEastAsia" w:hAnsiTheme="majorHAnsi" w:cstheme="majorBidi"/>
      </w:rPr>
      <w:t xml:space="preserve">Анета Попова </w:t>
    </w:r>
  </w:p>
  <w:p w:rsidR="00A25B7E" w:rsidRDefault="00EA7558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Септември 2015г.    </w:t>
    </w:r>
    <w:r w:rsidR="00A25B7E">
      <w:rPr>
        <w:rFonts w:asciiTheme="majorHAnsi" w:eastAsiaTheme="majorEastAsia" w:hAnsiTheme="majorHAnsi" w:cstheme="majorBidi"/>
      </w:rPr>
      <w:t xml:space="preserve">                                                                                                                 Председател на </w:t>
    </w:r>
  </w:p>
  <w:p w:rsidR="00377172" w:rsidRDefault="00EA7558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Пловдив</w:t>
    </w:r>
    <w:r w:rsidR="00A25B7E">
      <w:rPr>
        <w:rFonts w:asciiTheme="majorHAnsi" w:eastAsiaTheme="majorEastAsia" w:hAnsiTheme="majorHAnsi" w:cstheme="majorBidi"/>
      </w:rPr>
      <w:t xml:space="preserve">               </w:t>
    </w:r>
    <w:r>
      <w:rPr>
        <w:rFonts w:asciiTheme="majorHAnsi" w:eastAsiaTheme="majorEastAsia" w:hAnsiTheme="majorHAnsi" w:cstheme="majorBidi"/>
      </w:rPr>
      <w:t xml:space="preserve"> </w:t>
    </w:r>
    <w:r w:rsidR="00A25B7E">
      <w:rPr>
        <w:rFonts w:asciiTheme="majorHAnsi" w:eastAsiaTheme="majorEastAsia" w:hAnsiTheme="majorHAnsi" w:cstheme="majorBidi"/>
      </w:rPr>
      <w:t xml:space="preserve">                                    ДК „ Осведоменост и дейности по опазване на зрението„</w:t>
    </w:r>
  </w:p>
  <w:p w:rsidR="00A25B7E" w:rsidRDefault="00A25B7E">
    <w:pPr>
      <w:rPr>
        <w:rFonts w:asciiTheme="majorHAnsi" w:eastAsiaTheme="majorEastAsia" w:hAnsiTheme="majorHAnsi" w:cstheme="majorBidi"/>
      </w:rPr>
    </w:pPr>
  </w:p>
  <w:p w:rsidR="00A25B7E" w:rsidRDefault="00A25B7E">
    <w:pPr>
      <w:rPr>
        <w:rFonts w:asciiTheme="majorHAnsi" w:eastAsiaTheme="majorEastAsia" w:hAnsiTheme="majorHAnsi" w:cstheme="majorBidi"/>
      </w:rPr>
    </w:pPr>
  </w:p>
  <w:p w:rsidR="00A25B7E" w:rsidRDefault="00A25B7E">
    <w:pPr>
      <w:rPr>
        <w:sz w:val="2"/>
        <w:szCs w:val="2"/>
      </w:rPr>
    </w:pPr>
    <w:r>
      <w:rPr>
        <w:rFonts w:asciiTheme="majorHAnsi" w:eastAsiaTheme="majorEastAsia" w:hAnsiTheme="majorHAnsi" w:cstheme="majorBidi"/>
      </w:rPr>
      <w:t xml:space="preserve">  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8AC" w:rsidRDefault="00B358AC"/>
  </w:footnote>
  <w:footnote w:type="continuationSeparator" w:id="0">
    <w:p w:rsidR="00B358AC" w:rsidRDefault="00B358A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17E8E"/>
    <w:multiLevelType w:val="hybridMultilevel"/>
    <w:tmpl w:val="B63CC7C6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">
    <w:nsid w:val="2703679C"/>
    <w:multiLevelType w:val="hybridMultilevel"/>
    <w:tmpl w:val="483C84F6"/>
    <w:lvl w:ilvl="0" w:tplc="0409000D">
      <w:start w:val="1"/>
      <w:numFmt w:val="bullet"/>
      <w:lvlText w:val=""/>
      <w:lvlJc w:val="left"/>
      <w:pPr>
        <w:ind w:left="1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">
    <w:nsid w:val="3BAF6407"/>
    <w:multiLevelType w:val="hybridMultilevel"/>
    <w:tmpl w:val="5DAC1F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B6CDF"/>
    <w:multiLevelType w:val="hybridMultilevel"/>
    <w:tmpl w:val="D0C0CEEE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6EE76B4C"/>
    <w:multiLevelType w:val="multilevel"/>
    <w:tmpl w:val="40A4372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77172"/>
    <w:rsid w:val="000A5125"/>
    <w:rsid w:val="000B50AF"/>
    <w:rsid w:val="0018772C"/>
    <w:rsid w:val="001D36ED"/>
    <w:rsid w:val="00242A7B"/>
    <w:rsid w:val="00253F38"/>
    <w:rsid w:val="002A53F8"/>
    <w:rsid w:val="002F26D9"/>
    <w:rsid w:val="00377172"/>
    <w:rsid w:val="003B48A2"/>
    <w:rsid w:val="004A04C4"/>
    <w:rsid w:val="005C7530"/>
    <w:rsid w:val="005F66F9"/>
    <w:rsid w:val="006C005F"/>
    <w:rsid w:val="006E2A93"/>
    <w:rsid w:val="00707827"/>
    <w:rsid w:val="00725EC4"/>
    <w:rsid w:val="007403FD"/>
    <w:rsid w:val="00742A37"/>
    <w:rsid w:val="00796C4D"/>
    <w:rsid w:val="007C2003"/>
    <w:rsid w:val="008E0E33"/>
    <w:rsid w:val="009210A3"/>
    <w:rsid w:val="00957BEB"/>
    <w:rsid w:val="009A2893"/>
    <w:rsid w:val="009A7237"/>
    <w:rsid w:val="009D69FC"/>
    <w:rsid w:val="009E64E2"/>
    <w:rsid w:val="00A03BC9"/>
    <w:rsid w:val="00A05E03"/>
    <w:rsid w:val="00A25B7E"/>
    <w:rsid w:val="00A652EA"/>
    <w:rsid w:val="00B358AC"/>
    <w:rsid w:val="00B5747B"/>
    <w:rsid w:val="00B57936"/>
    <w:rsid w:val="00BB6B6C"/>
    <w:rsid w:val="00C63F76"/>
    <w:rsid w:val="00C9087C"/>
    <w:rsid w:val="00CA52A8"/>
    <w:rsid w:val="00CF0B24"/>
    <w:rsid w:val="00D73F33"/>
    <w:rsid w:val="00DB63ED"/>
    <w:rsid w:val="00DC3FA2"/>
    <w:rsid w:val="00DD4DC4"/>
    <w:rsid w:val="00DE5291"/>
    <w:rsid w:val="00E17BB5"/>
    <w:rsid w:val="00E6436D"/>
    <w:rsid w:val="00E963A6"/>
    <w:rsid w:val="00EA7558"/>
    <w:rsid w:val="00EE0192"/>
    <w:rsid w:val="00EE1AB1"/>
    <w:rsid w:val="00EE3587"/>
    <w:rsid w:val="00F172E8"/>
    <w:rsid w:val="00FA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69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69FC"/>
    <w:rPr>
      <w:color w:val="0066CC"/>
      <w:u w:val="single"/>
    </w:rPr>
  </w:style>
  <w:style w:type="character" w:customStyle="1" w:styleId="1">
    <w:name w:val="Заглавие #1_"/>
    <w:basedOn w:val="a0"/>
    <w:link w:val="10"/>
    <w:rsid w:val="009D69F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a4">
    <w:name w:val="Горен или долен колонтитул_"/>
    <w:basedOn w:val="a0"/>
    <w:link w:val="a5"/>
    <w:rsid w:val="009D69F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Горен или долен колонтитул"/>
    <w:basedOn w:val="a4"/>
    <w:rsid w:val="009D69F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bg-BG"/>
    </w:rPr>
  </w:style>
  <w:style w:type="character" w:customStyle="1" w:styleId="a7">
    <w:name w:val="Основен текст_"/>
    <w:basedOn w:val="a0"/>
    <w:link w:val="3"/>
    <w:rsid w:val="009D69F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1">
    <w:name w:val="Основен текст1"/>
    <w:basedOn w:val="a7"/>
    <w:rsid w:val="009D69F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bg-BG"/>
    </w:rPr>
  </w:style>
  <w:style w:type="character" w:customStyle="1" w:styleId="2">
    <w:name w:val="Заглавие #2_"/>
    <w:basedOn w:val="a0"/>
    <w:link w:val="20"/>
    <w:rsid w:val="009D69F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1">
    <w:name w:val="Основен текст2"/>
    <w:basedOn w:val="a7"/>
    <w:rsid w:val="009D69F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bg-BG"/>
    </w:rPr>
  </w:style>
  <w:style w:type="character" w:customStyle="1" w:styleId="22">
    <w:name w:val="Основен текст (2)_"/>
    <w:basedOn w:val="a0"/>
    <w:link w:val="23"/>
    <w:rsid w:val="009D69FC"/>
    <w:rPr>
      <w:rFonts w:ascii="Calibri" w:eastAsia="Calibri" w:hAnsi="Calibri" w:cs="Calibri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a8">
    <w:name w:val="Основен текст + Курсив"/>
    <w:basedOn w:val="a7"/>
    <w:rsid w:val="009D69F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bg-BG"/>
    </w:rPr>
  </w:style>
  <w:style w:type="character" w:customStyle="1" w:styleId="24">
    <w:name w:val="Основен текст (2) + Не е курсив"/>
    <w:basedOn w:val="22"/>
    <w:rsid w:val="009D69F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25">
    <w:name w:val="Основен текст (2) + Не е курсив"/>
    <w:basedOn w:val="22"/>
    <w:rsid w:val="009D69F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bg-BG"/>
    </w:rPr>
  </w:style>
  <w:style w:type="paragraph" w:customStyle="1" w:styleId="10">
    <w:name w:val="Заглавие #1"/>
    <w:basedOn w:val="a"/>
    <w:link w:val="1"/>
    <w:rsid w:val="009D69FC"/>
    <w:pPr>
      <w:shd w:val="clear" w:color="auto" w:fill="FFFFFF"/>
      <w:spacing w:line="326" w:lineRule="exact"/>
      <w:jc w:val="center"/>
      <w:outlineLvl w:val="0"/>
    </w:pPr>
    <w:rPr>
      <w:rFonts w:ascii="Calibri" w:eastAsia="Calibri" w:hAnsi="Calibri" w:cs="Calibri"/>
      <w:sz w:val="33"/>
      <w:szCs w:val="33"/>
    </w:rPr>
  </w:style>
  <w:style w:type="paragraph" w:customStyle="1" w:styleId="a5">
    <w:name w:val="Горен или долен колонтитул"/>
    <w:basedOn w:val="a"/>
    <w:link w:val="a4"/>
    <w:rsid w:val="009D69FC"/>
    <w:pPr>
      <w:shd w:val="clear" w:color="auto" w:fill="FFFFFF"/>
      <w:spacing w:line="259" w:lineRule="exact"/>
    </w:pPr>
    <w:rPr>
      <w:rFonts w:ascii="Calibri" w:eastAsia="Calibri" w:hAnsi="Calibri" w:cs="Calibri"/>
      <w:sz w:val="25"/>
      <w:szCs w:val="25"/>
    </w:rPr>
  </w:style>
  <w:style w:type="paragraph" w:customStyle="1" w:styleId="3">
    <w:name w:val="Основен текст3"/>
    <w:basedOn w:val="a"/>
    <w:link w:val="a7"/>
    <w:rsid w:val="009D69FC"/>
    <w:pPr>
      <w:shd w:val="clear" w:color="auto" w:fill="FFFFFF"/>
      <w:spacing w:after="300" w:line="0" w:lineRule="atLeast"/>
      <w:ind w:hanging="360"/>
      <w:jc w:val="center"/>
    </w:pPr>
    <w:rPr>
      <w:rFonts w:ascii="Calibri" w:eastAsia="Calibri" w:hAnsi="Calibri" w:cs="Calibri"/>
      <w:sz w:val="25"/>
      <w:szCs w:val="25"/>
    </w:rPr>
  </w:style>
  <w:style w:type="paragraph" w:customStyle="1" w:styleId="20">
    <w:name w:val="Заглавие #2"/>
    <w:basedOn w:val="a"/>
    <w:link w:val="2"/>
    <w:rsid w:val="009D69FC"/>
    <w:pPr>
      <w:shd w:val="clear" w:color="auto" w:fill="FFFFFF"/>
      <w:spacing w:before="180" w:line="254" w:lineRule="exact"/>
      <w:ind w:firstLine="860"/>
      <w:jc w:val="both"/>
      <w:outlineLvl w:val="1"/>
    </w:pPr>
    <w:rPr>
      <w:rFonts w:ascii="Calibri" w:eastAsia="Calibri" w:hAnsi="Calibri" w:cs="Calibri"/>
      <w:sz w:val="25"/>
      <w:szCs w:val="25"/>
    </w:rPr>
  </w:style>
  <w:style w:type="paragraph" w:customStyle="1" w:styleId="23">
    <w:name w:val="Основен текст (2)"/>
    <w:basedOn w:val="a"/>
    <w:link w:val="22"/>
    <w:rsid w:val="009D69FC"/>
    <w:pPr>
      <w:shd w:val="clear" w:color="auto" w:fill="FFFFFF"/>
      <w:spacing w:before="180" w:line="0" w:lineRule="atLeast"/>
      <w:jc w:val="both"/>
    </w:pPr>
    <w:rPr>
      <w:rFonts w:ascii="Calibri" w:eastAsia="Calibri" w:hAnsi="Calibri" w:cs="Calibri"/>
      <w:i/>
      <w:iCs/>
      <w:sz w:val="25"/>
      <w:szCs w:val="25"/>
    </w:rPr>
  </w:style>
  <w:style w:type="paragraph" w:styleId="a9">
    <w:name w:val="Body Text Indent"/>
    <w:basedOn w:val="a"/>
    <w:link w:val="aa"/>
    <w:semiHidden/>
    <w:rsid w:val="00EE1AB1"/>
    <w:pPr>
      <w:spacing w:line="260" w:lineRule="auto"/>
      <w:ind w:firstLine="700"/>
      <w:jc w:val="both"/>
    </w:pPr>
    <w:rPr>
      <w:rFonts w:ascii="Times New Roman" w:eastAsia="Times New Roman" w:hAnsi="Times New Roman" w:cs="Times New Roman"/>
      <w:snapToGrid w:val="0"/>
      <w:color w:val="auto"/>
      <w:sz w:val="22"/>
      <w:szCs w:val="20"/>
      <w:lang w:val="en-AU" w:eastAsia="en-US"/>
    </w:rPr>
  </w:style>
  <w:style w:type="character" w:customStyle="1" w:styleId="aa">
    <w:name w:val="Основен текст с отстъп Знак"/>
    <w:basedOn w:val="a0"/>
    <w:link w:val="a9"/>
    <w:semiHidden/>
    <w:rsid w:val="00EE1AB1"/>
    <w:rPr>
      <w:rFonts w:ascii="Times New Roman" w:eastAsia="Times New Roman" w:hAnsi="Times New Roman" w:cs="Times New Roman"/>
      <w:snapToGrid w:val="0"/>
      <w:sz w:val="22"/>
      <w:szCs w:val="20"/>
      <w:lang w:val="en-AU" w:eastAsia="en-US"/>
    </w:rPr>
  </w:style>
  <w:style w:type="paragraph" w:styleId="ab">
    <w:name w:val="header"/>
    <w:basedOn w:val="a"/>
    <w:link w:val="ac"/>
    <w:uiPriority w:val="99"/>
    <w:unhideWhenUsed/>
    <w:rsid w:val="004A04C4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4A04C4"/>
    <w:rPr>
      <w:color w:val="000000"/>
    </w:rPr>
  </w:style>
  <w:style w:type="paragraph" w:styleId="ad">
    <w:name w:val="footer"/>
    <w:basedOn w:val="a"/>
    <w:link w:val="ae"/>
    <w:uiPriority w:val="99"/>
    <w:unhideWhenUsed/>
    <w:rsid w:val="004A04C4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4A04C4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4A04C4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semiHidden/>
    <w:rsid w:val="004A04C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a_cska@abv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ДК"МПЛСД"</vt:lpstr>
      <vt:lpstr>ДК"МПЛСД"</vt:lpstr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ДК"МПЛСД"</dc:title>
  <dc:subject>стратегия</dc:subject>
  <dc:creator>Aneta Popova</dc:creator>
  <cp:keywords>деца, младежи, лайъс, в служба на</cp:keywords>
  <cp:lastModifiedBy>Librarian</cp:lastModifiedBy>
  <cp:revision>2</cp:revision>
  <cp:lastPrinted>2015-09-04T13:31:00Z</cp:lastPrinted>
  <dcterms:created xsi:type="dcterms:W3CDTF">2015-09-16T09:12:00Z</dcterms:created>
  <dcterms:modified xsi:type="dcterms:W3CDTF">2015-09-16T09:12:00Z</dcterms:modified>
</cp:coreProperties>
</file>