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890" w:rsidRDefault="00C07890">
      <w:pPr>
        <w:pStyle w:val="a3"/>
        <w:rPr>
          <w:rFonts w:ascii="Times New Roman"/>
          <w:sz w:val="20"/>
        </w:rPr>
      </w:pPr>
    </w:p>
    <w:p w:rsidR="00C07890" w:rsidRDefault="00C07890">
      <w:pPr>
        <w:pStyle w:val="a3"/>
        <w:rPr>
          <w:rFonts w:ascii="Times New Roman"/>
          <w:sz w:val="20"/>
        </w:rPr>
      </w:pPr>
    </w:p>
    <w:p w:rsidR="00C07890" w:rsidRDefault="00C07890">
      <w:pPr>
        <w:pStyle w:val="a3"/>
        <w:rPr>
          <w:rFonts w:ascii="Times New Roman"/>
          <w:sz w:val="20"/>
        </w:rPr>
      </w:pPr>
    </w:p>
    <w:p w:rsidR="00C07890" w:rsidRDefault="00C07890">
      <w:pPr>
        <w:pStyle w:val="a3"/>
        <w:spacing w:before="72"/>
        <w:rPr>
          <w:rFonts w:ascii="Times New Roman"/>
          <w:sz w:val="20"/>
        </w:rPr>
      </w:pPr>
    </w:p>
    <w:p w:rsidR="00C07890" w:rsidRDefault="001E7543" w:rsidP="0043790D">
      <w:pPr>
        <w:ind w:left="2268" w:hanging="141"/>
        <w:rPr>
          <w:rFonts w:ascii="Times New Roman"/>
          <w:sz w:val="20"/>
        </w:rPr>
      </w:pPr>
      <w:r>
        <w:rPr>
          <w:rFonts w:ascii="Times New Roman"/>
          <w:noProof/>
          <w:sz w:val="20"/>
          <w:lang w:val="bg-BG" w:eastAsia="bg-BG"/>
        </w:rPr>
        <mc:AlternateContent>
          <mc:Choice Requires="wpg">
            <w:drawing>
              <wp:inline distT="0" distB="0" distL="0" distR="0">
                <wp:extent cx="5168900" cy="3021966"/>
                <wp:effectExtent l="0" t="0" r="0" b="6985"/>
                <wp:docPr id="9" name="Group 9"/>
                <wp:cNvGraphicFramePr/>
                <a:graphic xmlns:a="http://schemas.openxmlformats.org/drawingml/2006/main">
                  <a:graphicData uri="http://schemas.microsoft.com/office/word/2010/wordprocessingGroup">
                    <wpg:wgp>
                      <wpg:cNvGrpSpPr/>
                      <wpg:grpSpPr>
                        <a:xfrm>
                          <a:off x="0" y="0"/>
                          <a:ext cx="5168900" cy="3021966"/>
                          <a:chOff x="-647700" y="0"/>
                          <a:chExt cx="5168900" cy="3021966"/>
                        </a:xfrm>
                      </wpg:grpSpPr>
                      <wps:wsp>
                        <wps:cNvPr id="10" name="Textbox 10"/>
                        <wps:cNvSpPr txBox="1"/>
                        <wps:spPr>
                          <a:xfrm>
                            <a:off x="-647700" y="2129156"/>
                            <a:ext cx="5168900" cy="892810"/>
                          </a:xfrm>
                          <a:prstGeom prst="rect">
                            <a:avLst/>
                          </a:prstGeom>
                          <a:solidFill>
                            <a:srgbClr val="FFFFFF"/>
                          </a:solidFill>
                        </wps:spPr>
                        <wps:txbx>
                          <w:txbxContent>
                            <w:p w:rsidR="00C07890" w:rsidRPr="0043790D" w:rsidRDefault="001E7543">
                              <w:pPr>
                                <w:spacing w:before="96"/>
                                <w:ind w:left="149"/>
                                <w:rPr>
                                  <w:rFonts w:ascii="Times New Roman"/>
                                  <w:b/>
                                  <w:i/>
                                  <w:color w:val="000000"/>
                                  <w:sz w:val="72"/>
                                </w:rPr>
                              </w:pPr>
                              <w:r w:rsidRPr="0043790D">
                                <w:rPr>
                                  <w:rFonts w:ascii="Times New Roman"/>
                                  <w:b/>
                                  <w:i/>
                                  <w:color w:val="000000"/>
                                  <w:sz w:val="52"/>
                                </w:rPr>
                                <w:t>Преодоляване</w:t>
                              </w:r>
                              <w:r w:rsidRPr="0043790D">
                                <w:rPr>
                                  <w:rFonts w:ascii="Times New Roman"/>
                                  <w:b/>
                                  <w:i/>
                                  <w:color w:val="000000"/>
                                  <w:sz w:val="52"/>
                                </w:rPr>
                                <w:t xml:space="preserve"> </w:t>
                              </w:r>
                              <w:r w:rsidRPr="0043790D">
                                <w:rPr>
                                  <w:rFonts w:ascii="Times New Roman"/>
                                  <w:b/>
                                  <w:i/>
                                  <w:color w:val="000000"/>
                                  <w:spacing w:val="-2"/>
                                  <w:sz w:val="52"/>
                                </w:rPr>
                                <w:t>на</w:t>
                              </w:r>
                              <w:r w:rsidRPr="0043790D">
                                <w:rPr>
                                  <w:rFonts w:ascii="Times New Roman"/>
                                  <w:b/>
                                  <w:i/>
                                  <w:color w:val="000000"/>
                                  <w:spacing w:val="-2"/>
                                  <w:sz w:val="52"/>
                                </w:rPr>
                                <w:t xml:space="preserve"> </w:t>
                              </w:r>
                              <w:r w:rsidRPr="0043790D">
                                <w:rPr>
                                  <w:rFonts w:ascii="Times New Roman"/>
                                  <w:b/>
                                  <w:i/>
                                  <w:color w:val="000000"/>
                                  <w:spacing w:val="-2"/>
                                  <w:sz w:val="52"/>
                                </w:rPr>
                                <w:t>съпротивата</w:t>
                              </w:r>
                            </w:p>
                          </w:txbxContent>
                        </wps:txbx>
                        <wps:bodyPr wrap="square" lIns="0" tIns="0" rIns="0" bIns="0" rtlCol="0"/>
                      </wps:wsp>
                      <wps:wsp>
                        <wps:cNvPr id="12" name="Textbox 12"/>
                        <wps:cNvSpPr txBox="1"/>
                        <wps:spPr>
                          <a:xfrm>
                            <a:off x="419734" y="288036"/>
                            <a:ext cx="3420745" cy="309245"/>
                          </a:xfrm>
                          <a:prstGeom prst="rect">
                            <a:avLst/>
                          </a:prstGeom>
                        </wps:spPr>
                        <wps:txbx>
                          <w:txbxContent>
                            <w:p w:rsidR="00C07890" w:rsidRDefault="0043790D">
                              <w:pPr>
                                <w:spacing w:line="486" w:lineRule="exact"/>
                                <w:rPr>
                                  <w:rFonts w:ascii="Times New Roman"/>
                                  <w:b/>
                                  <w:sz w:val="44"/>
                                </w:rPr>
                              </w:pPr>
                              <w:r>
                                <w:rPr>
                                  <w:rFonts w:ascii="Times New Roman"/>
                                  <w:b/>
                                  <w:color w:val="131B2C"/>
                                  <w:spacing w:val="-2"/>
                                  <w:sz w:val="39"/>
                                  <w:lang w:val="bg-BG"/>
                                </w:rPr>
                                <w:t>ЛИДЕРСКИ</w:t>
                              </w:r>
                              <w:r>
                                <w:rPr>
                                  <w:rFonts w:ascii="Times New Roman"/>
                                  <w:b/>
                                  <w:color w:val="131B2C"/>
                                  <w:spacing w:val="-2"/>
                                  <w:sz w:val="39"/>
                                  <w:lang w:val="bg-BG"/>
                                </w:rPr>
                                <w:t xml:space="preserve"> </w:t>
                              </w:r>
                              <w:r w:rsidR="001E7543">
                                <w:rPr>
                                  <w:rFonts w:ascii="Times New Roman"/>
                                  <w:b/>
                                  <w:color w:val="131B2C"/>
                                  <w:spacing w:val="-2"/>
                                  <w:sz w:val="39"/>
                                </w:rPr>
                                <w:t>ИНСТИТУТ</w:t>
                              </w:r>
                              <w:r w:rsidR="001E7543">
                                <w:rPr>
                                  <w:rFonts w:ascii="Times New Roman"/>
                                  <w:b/>
                                  <w:color w:val="131B2C"/>
                                  <w:spacing w:val="-2"/>
                                  <w:sz w:val="39"/>
                                </w:rPr>
                                <w:t xml:space="preserve"> </w:t>
                              </w:r>
                            </w:p>
                          </w:txbxContent>
                        </wps:txbx>
                        <wps:bodyPr wrap="square" lIns="0" tIns="0" rIns="0" bIns="0" rtlCol="0"/>
                      </wps:wsp>
                      <wps:wsp>
                        <wps:cNvPr id="13" name="Textbox 13"/>
                        <wps:cNvSpPr txBox="1"/>
                        <wps:spPr>
                          <a:xfrm>
                            <a:off x="419734" y="0"/>
                            <a:ext cx="3292475" cy="309245"/>
                          </a:xfrm>
                          <a:prstGeom prst="rect">
                            <a:avLst/>
                          </a:prstGeom>
                        </wps:spPr>
                        <wps:txbx>
                          <w:txbxContent>
                            <w:p w:rsidR="00C07890" w:rsidRPr="002361A7" w:rsidRDefault="002361A7">
                              <w:pPr>
                                <w:spacing w:line="486" w:lineRule="exact"/>
                                <w:rPr>
                                  <w:rFonts w:ascii="Times New Roman"/>
                                  <w:b/>
                                  <w:sz w:val="44"/>
                                  <w:lang w:val="bg-BG"/>
                                </w:rPr>
                              </w:pPr>
                              <w:r>
                                <w:rPr>
                                  <w:rFonts w:ascii="Times New Roman"/>
                                  <w:b/>
                                  <w:color w:val="131B2C"/>
                                  <w:sz w:val="39"/>
                                </w:rPr>
                                <w:t>РЕГИОНАЛ</w:t>
                              </w:r>
                              <w:r>
                                <w:rPr>
                                  <w:rFonts w:ascii="Times New Roman"/>
                                  <w:b/>
                                  <w:color w:val="131B2C"/>
                                  <w:sz w:val="39"/>
                                  <w:lang w:val="bg-BG"/>
                                </w:rPr>
                                <w:t>ЕН</w:t>
                              </w:r>
                              <w:r w:rsidR="0043790D">
                                <w:rPr>
                                  <w:rFonts w:ascii="Times New Roman"/>
                                  <w:b/>
                                  <w:color w:val="131B2C"/>
                                  <w:sz w:val="39"/>
                                  <w:lang w:val="bg-BG"/>
                                </w:rPr>
                                <w:t xml:space="preserve"> </w:t>
                              </w:r>
                              <w:r w:rsidR="0043790D">
                                <w:rPr>
                                  <w:rFonts w:ascii="Times New Roman"/>
                                  <w:b/>
                                  <w:color w:val="131B2C"/>
                                  <w:sz w:val="39"/>
                                  <w:lang w:val="bg-BG"/>
                                </w:rPr>
                                <w:t>ЛАЙЪНС</w:t>
                              </w:r>
                            </w:p>
                          </w:txbxContent>
                        </wps:txbx>
                        <wps:bodyPr wrap="square" lIns="0" tIns="0" rIns="0" bIns="0" rtlCol="0"/>
                      </wps:wsp>
                    </wpg:wgp>
                  </a:graphicData>
                </a:graphic>
              </wp:inline>
            </w:drawing>
          </mc:Choice>
          <mc:Fallback>
            <w:pict>
              <v:group id="Group 9" o:spid="_x0000_s1026" style="width:407pt;height:237.95pt;mso-position-horizontal-relative:char;mso-position-vertical-relative:line" coordorigin="-6477" coordsize="51689,30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">
                <v:shapetype id="_x0000_t202" coordsize="21600,21600" o:spt="202" path="m,l,21600r21600,l21600,xe">
                  <v:stroke joinstyle="miter"/>
                  <v:path gradientshapeok="t" o:connecttype="rect"/>
                </v:shapetype>
                <v:shape id="Textbox 10" o:spid="_x0000_s1027" type="#_x0000_t202" style="position:absolute;left:-6477;top:21291;width:51689;height:8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" stroked="f">
                  <v:textbox inset="0,0,0,0">
                    <w:txbxContent>
                      <w:p w:rsidR="00C07890" w:rsidRPr="0043790D" w:rsidRDefault="001E7543">
                        <w:pPr>
                          <w:spacing w:before="96"/>
                          <w:ind w:left="149"/>
                          <w:rPr>
                            <w:rFonts w:ascii="Times New Roman"/>
                            <w:b/>
                            <w:i/>
                            <w:color w:val="000000"/>
                            <w:sz w:val="72"/>
                          </w:rPr>
                        </w:pPr>
                        <w:r w:rsidRPr="0043790D">
                          <w:rPr>
                            <w:rFonts w:ascii="Times New Roman"/>
                            <w:b/>
                            <w:i/>
                            <w:color w:val="000000"/>
                            <w:sz w:val="52"/>
                          </w:rPr>
                          <w:t>Преодоляване</w:t>
                        </w:r>
                        <w:r w:rsidRPr="0043790D">
                          <w:rPr>
                            <w:rFonts w:ascii="Times New Roman"/>
                            <w:b/>
                            <w:i/>
                            <w:color w:val="000000"/>
                            <w:sz w:val="52"/>
                          </w:rPr>
                          <w:t xml:space="preserve"> </w:t>
                        </w:r>
                        <w:r w:rsidRPr="0043790D">
                          <w:rPr>
                            <w:rFonts w:ascii="Times New Roman"/>
                            <w:b/>
                            <w:i/>
                            <w:color w:val="000000"/>
                            <w:spacing w:val="-2"/>
                            <w:sz w:val="52"/>
                          </w:rPr>
                          <w:t>на</w:t>
                        </w:r>
                        <w:r w:rsidRPr="0043790D">
                          <w:rPr>
                            <w:rFonts w:ascii="Times New Roman"/>
                            <w:b/>
                            <w:i/>
                            <w:color w:val="000000"/>
                            <w:spacing w:val="-2"/>
                            <w:sz w:val="52"/>
                          </w:rPr>
                          <w:t xml:space="preserve"> </w:t>
                        </w:r>
                        <w:r w:rsidRPr="0043790D">
                          <w:rPr>
                            <w:rFonts w:ascii="Times New Roman"/>
                            <w:b/>
                            <w:i/>
                            <w:color w:val="000000"/>
                            <w:spacing w:val="-2"/>
                            <w:sz w:val="52"/>
                          </w:rPr>
                          <w:t>съпротивата</w:t>
                        </w:r>
                      </w:p>
                    </w:txbxContent>
                  </v:textbox>
                </v:shape>
                <v:shape id="Textbox 12" o:spid="_x0000_s1028" type="#_x0000_t202" style="position:absolute;left:4197;top:2880;width:34207;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C07890" w:rsidRDefault="0043790D">
                        <w:pPr>
                          <w:spacing w:line="486" w:lineRule="exact"/>
                          <w:rPr>
                            <w:rFonts w:ascii="Times New Roman"/>
                            <w:b/>
                            <w:sz w:val="44"/>
                          </w:rPr>
                        </w:pPr>
                        <w:r>
                          <w:rPr>
                            <w:rFonts w:ascii="Times New Roman"/>
                            <w:b/>
                            <w:color w:val="131B2C"/>
                            <w:spacing w:val="-2"/>
                            <w:sz w:val="39"/>
                            <w:lang w:val="bg-BG"/>
                          </w:rPr>
                          <w:t>ЛИДЕРСКИ</w:t>
                        </w:r>
                        <w:r>
                          <w:rPr>
                            <w:rFonts w:ascii="Times New Roman"/>
                            <w:b/>
                            <w:color w:val="131B2C"/>
                            <w:spacing w:val="-2"/>
                            <w:sz w:val="39"/>
                            <w:lang w:val="bg-BG"/>
                          </w:rPr>
                          <w:t xml:space="preserve"> </w:t>
                        </w:r>
                        <w:r w:rsidR="001E7543">
                          <w:rPr>
                            <w:rFonts w:ascii="Times New Roman"/>
                            <w:b/>
                            <w:color w:val="131B2C"/>
                            <w:spacing w:val="-2"/>
                            <w:sz w:val="39"/>
                          </w:rPr>
                          <w:t>ИНСТИТУТ</w:t>
                        </w:r>
                        <w:r w:rsidR="001E7543">
                          <w:rPr>
                            <w:rFonts w:ascii="Times New Roman"/>
                            <w:b/>
                            <w:color w:val="131B2C"/>
                            <w:spacing w:val="-2"/>
                            <w:sz w:val="39"/>
                          </w:rPr>
                          <w:t xml:space="preserve"> </w:t>
                        </w:r>
                      </w:p>
                    </w:txbxContent>
                  </v:textbox>
                </v:shape>
                <v:shape id="Textbox 13" o:spid="_x0000_s1029" type="#_x0000_t202" style="position:absolute;left:4197;width:32925;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C07890" w:rsidRPr="002361A7" w:rsidRDefault="002361A7">
                        <w:pPr>
                          <w:spacing w:line="486" w:lineRule="exact"/>
                          <w:rPr>
                            <w:rFonts w:ascii="Times New Roman"/>
                            <w:b/>
                            <w:sz w:val="44"/>
                            <w:lang w:val="bg-BG"/>
                          </w:rPr>
                        </w:pPr>
                        <w:r>
                          <w:rPr>
                            <w:rFonts w:ascii="Times New Roman"/>
                            <w:b/>
                            <w:color w:val="131B2C"/>
                            <w:sz w:val="39"/>
                          </w:rPr>
                          <w:t>РЕГИОНАЛ</w:t>
                        </w:r>
                        <w:r>
                          <w:rPr>
                            <w:rFonts w:ascii="Times New Roman"/>
                            <w:b/>
                            <w:color w:val="131B2C"/>
                            <w:sz w:val="39"/>
                            <w:lang w:val="bg-BG"/>
                          </w:rPr>
                          <w:t>ЕН</w:t>
                        </w:r>
                        <w:r w:rsidR="0043790D">
                          <w:rPr>
                            <w:rFonts w:ascii="Times New Roman"/>
                            <w:b/>
                            <w:color w:val="131B2C"/>
                            <w:sz w:val="39"/>
                            <w:lang w:val="bg-BG"/>
                          </w:rPr>
                          <w:t xml:space="preserve"> </w:t>
                        </w:r>
                        <w:r w:rsidR="0043790D">
                          <w:rPr>
                            <w:rFonts w:ascii="Times New Roman"/>
                            <w:b/>
                            <w:color w:val="131B2C"/>
                            <w:sz w:val="39"/>
                            <w:lang w:val="bg-BG"/>
                          </w:rPr>
                          <w:t>ЛАЙЪНС</w:t>
                        </w:r>
                      </w:p>
                    </w:txbxContent>
                  </v:textbox>
                </v:shape>
                <w10:anchorlock/>
              </v:group>
            </w:pict>
          </mc:Fallback>
        </mc:AlternateContent>
      </w:r>
    </w:p>
    <w:p w:rsidR="00C07890" w:rsidRDefault="00C07890">
      <w:pPr>
        <w:pStyle w:val="a3"/>
        <w:spacing w:before="484"/>
        <w:rPr>
          <w:rFonts w:ascii="Times New Roman"/>
          <w:sz w:val="44"/>
        </w:rPr>
      </w:pPr>
    </w:p>
    <w:p w:rsidR="00C07890" w:rsidRDefault="001E7543">
      <w:pPr>
        <w:spacing w:before="1"/>
        <w:ind w:left="630" w:right="719"/>
        <w:jc w:val="center"/>
        <w:rPr>
          <w:rFonts w:ascii="Times New Roman"/>
          <w:b/>
          <w:sz w:val="44"/>
        </w:rPr>
      </w:pPr>
      <w:r>
        <w:rPr>
          <w:rFonts w:ascii="Times New Roman"/>
          <w:b/>
          <w:color w:val="131B2C"/>
          <w:spacing w:val="-2"/>
          <w:sz w:val="39"/>
        </w:rPr>
        <w:t>НАРЪЧНИК</w:t>
      </w:r>
      <w:r>
        <w:rPr>
          <w:rFonts w:ascii="Times New Roman"/>
          <w:b/>
          <w:color w:val="131B2C"/>
          <w:spacing w:val="-2"/>
          <w:sz w:val="39"/>
        </w:rPr>
        <w:t xml:space="preserve"> </w:t>
      </w:r>
      <w:r>
        <w:rPr>
          <w:rFonts w:ascii="Times New Roman"/>
          <w:b/>
          <w:color w:val="131B2C"/>
          <w:spacing w:val="-2"/>
          <w:sz w:val="39"/>
        </w:rPr>
        <w:t>ЗА</w:t>
      </w:r>
      <w:r>
        <w:rPr>
          <w:rFonts w:ascii="Times New Roman"/>
          <w:b/>
          <w:color w:val="131B2C"/>
          <w:spacing w:val="-2"/>
          <w:sz w:val="39"/>
        </w:rPr>
        <w:t xml:space="preserve"> </w:t>
      </w:r>
      <w:r>
        <w:rPr>
          <w:rFonts w:ascii="Times New Roman"/>
          <w:b/>
          <w:color w:val="131B2C"/>
          <w:spacing w:val="-2"/>
          <w:sz w:val="39"/>
        </w:rPr>
        <w:t>УЧАСТНИ</w:t>
      </w:r>
      <w:bookmarkStart w:id="0" w:name="_GoBack"/>
      <w:bookmarkEnd w:id="0"/>
      <w:r>
        <w:rPr>
          <w:rFonts w:ascii="Times New Roman"/>
          <w:b/>
          <w:color w:val="131B2C"/>
          <w:spacing w:val="-2"/>
          <w:sz w:val="39"/>
        </w:rPr>
        <w:t>ЦИТЕ</w:t>
      </w:r>
    </w:p>
    <w:p w:rsidR="00C07890" w:rsidRDefault="00C07890">
      <w:pPr>
        <w:jc w:val="center"/>
        <w:rPr>
          <w:rFonts w:ascii="Times New Roman"/>
          <w:b/>
          <w:sz w:val="44"/>
        </w:rPr>
        <w:sectPr w:rsidR="00C07890">
          <w:type w:val="continuous"/>
          <w:pgSz w:w="12240" w:h="15840"/>
          <w:pgMar w:top="1820" w:right="360" w:bottom="280" w:left="1080" w:header="708" w:footer="708" w:gutter="0"/>
          <w:cols w:space="708"/>
        </w:sectPr>
      </w:pPr>
    </w:p>
    <w:p w:rsidR="00C07890" w:rsidRDefault="00C07890">
      <w:pPr>
        <w:pStyle w:val="a3"/>
        <w:spacing w:before="218"/>
        <w:rPr>
          <w:rFonts w:ascii="Times New Roman"/>
          <w:b/>
          <w:sz w:val="20"/>
        </w:rPr>
      </w:pPr>
    </w:p>
    <w:p w:rsidR="00C07890" w:rsidRDefault="001E7543">
      <w:pPr>
        <w:ind w:left="4268"/>
        <w:rPr>
          <w:rFonts w:ascii="Times New Roman"/>
          <w:sz w:val="20"/>
        </w:rPr>
      </w:pPr>
      <w:r>
        <w:rPr>
          <w:rFonts w:ascii="Times New Roman"/>
          <w:noProof/>
          <w:sz w:val="20"/>
          <w:lang w:val="bg-BG" w:eastAsia="bg-BG"/>
        </w:rPr>
        <w:drawing>
          <wp:inline distT="0" distB="0" distL="0" distR="0">
            <wp:extent cx="987786" cy="932687"/>
            <wp:effectExtent l="0" t="0" r="0" b="0"/>
            <wp:docPr id="14" name="Image 14" descr="lionlogo_bw "/>
            <wp:cNvGraphicFramePr/>
            <a:graphic xmlns:a="http://schemas.openxmlformats.org/drawingml/2006/main">
              <a:graphicData uri="http://schemas.openxmlformats.org/drawingml/2006/picture">
                <pic:pic xmlns:pic="http://schemas.openxmlformats.org/drawingml/2006/picture">
                  <pic:nvPicPr>
                    <pic:cNvPr id="14" name="Image 14" descr="lionlogo_bw "/>
                    <pic:cNvPicPr/>
                  </pic:nvPicPr>
                  <pic:blipFill>
                    <a:blip r:embed="rId7" cstate="print"/>
                    <a:stretch>
                      <a:fillRect/>
                    </a:stretch>
                  </pic:blipFill>
                  <pic:spPr>
                    <a:xfrm>
                      <a:off x="0" y="0"/>
                      <a:ext cx="987786" cy="932687"/>
                    </a:xfrm>
                    <a:prstGeom prst="rect">
                      <a:avLst/>
                    </a:prstGeom>
                  </pic:spPr>
                </pic:pic>
              </a:graphicData>
            </a:graphic>
          </wp:inline>
        </w:drawing>
      </w:r>
    </w:p>
    <w:p w:rsidR="00C07890" w:rsidRDefault="00C07890">
      <w:pPr>
        <w:pStyle w:val="a3"/>
        <w:spacing w:before="119"/>
        <w:rPr>
          <w:rFonts w:ascii="Times New Roman"/>
          <w:b/>
          <w:sz w:val="40"/>
        </w:rPr>
      </w:pPr>
    </w:p>
    <w:p w:rsidR="00C07890" w:rsidRDefault="001E7543">
      <w:pPr>
        <w:pStyle w:val="2"/>
      </w:pPr>
      <w:r>
        <w:rPr>
          <w:spacing w:val="-2"/>
          <w:sz w:val="35"/>
        </w:rPr>
        <w:t xml:space="preserve">Цели </w:t>
      </w:r>
      <w:r>
        <w:rPr>
          <w:spacing w:val="-8"/>
          <w:sz w:val="35"/>
        </w:rPr>
        <w:t>на сесията</w:t>
      </w:r>
    </w:p>
    <w:p w:rsidR="00C07890" w:rsidRPr="002361A7" w:rsidRDefault="001E7543">
      <w:pPr>
        <w:spacing w:before="344"/>
        <w:ind w:right="719"/>
        <w:jc w:val="center"/>
        <w:rPr>
          <w:i/>
          <w:sz w:val="32"/>
        </w:rPr>
      </w:pPr>
      <w:r w:rsidRPr="002361A7">
        <w:rPr>
          <w:i/>
          <w:spacing w:val="-4"/>
          <w:sz w:val="28"/>
        </w:rPr>
        <w:t xml:space="preserve">В края на тази сесия участниците ще могат </w:t>
      </w:r>
      <w:r w:rsidRPr="002361A7">
        <w:rPr>
          <w:i/>
          <w:spacing w:val="-5"/>
          <w:sz w:val="28"/>
        </w:rPr>
        <w:t>да:</w:t>
      </w:r>
    </w:p>
    <w:p w:rsidR="00C07890" w:rsidRPr="002361A7" w:rsidRDefault="00C07890">
      <w:pPr>
        <w:pStyle w:val="a3"/>
        <w:spacing w:before="14"/>
        <w:rPr>
          <w:i/>
          <w:sz w:val="32"/>
        </w:rPr>
      </w:pPr>
    </w:p>
    <w:p w:rsidR="00C07890" w:rsidRPr="002361A7" w:rsidRDefault="001E7543">
      <w:pPr>
        <w:pStyle w:val="a4"/>
        <w:numPr>
          <w:ilvl w:val="0"/>
          <w:numId w:val="5"/>
        </w:numPr>
        <w:tabs>
          <w:tab w:val="left" w:pos="719"/>
        </w:tabs>
        <w:ind w:left="719" w:hanging="359"/>
        <w:rPr>
          <w:sz w:val="32"/>
        </w:rPr>
      </w:pPr>
      <w:r w:rsidRPr="002361A7">
        <w:rPr>
          <w:sz w:val="24"/>
        </w:rPr>
        <w:t xml:space="preserve">Определят причината за съпротивата, използвайки обща </w:t>
      </w:r>
      <w:r w:rsidRPr="002361A7">
        <w:rPr>
          <w:spacing w:val="-2"/>
          <w:sz w:val="24"/>
        </w:rPr>
        <w:t xml:space="preserve">техника </w:t>
      </w:r>
      <w:r w:rsidRPr="002361A7">
        <w:rPr>
          <w:sz w:val="24"/>
        </w:rPr>
        <w:t>за задаване на въпроси</w:t>
      </w:r>
    </w:p>
    <w:p w:rsidR="00C07890" w:rsidRPr="002361A7" w:rsidRDefault="00C07890">
      <w:pPr>
        <w:pStyle w:val="a3"/>
        <w:spacing w:before="12"/>
        <w:rPr>
          <w:sz w:val="32"/>
        </w:rPr>
      </w:pPr>
    </w:p>
    <w:p w:rsidR="00C07890" w:rsidRPr="002361A7" w:rsidRDefault="001E7543">
      <w:pPr>
        <w:pStyle w:val="a4"/>
        <w:numPr>
          <w:ilvl w:val="0"/>
          <w:numId w:val="5"/>
        </w:numPr>
        <w:tabs>
          <w:tab w:val="left" w:pos="719"/>
        </w:tabs>
        <w:ind w:left="719" w:hanging="359"/>
        <w:rPr>
          <w:sz w:val="32"/>
        </w:rPr>
      </w:pPr>
      <w:r w:rsidRPr="002361A7">
        <w:rPr>
          <w:sz w:val="24"/>
        </w:rPr>
        <w:t xml:space="preserve">Приложат обща техника за отговор, за да комуникират емпатично </w:t>
      </w:r>
      <w:r w:rsidRPr="002361A7">
        <w:rPr>
          <w:spacing w:val="-2"/>
          <w:sz w:val="24"/>
        </w:rPr>
        <w:t>решение</w:t>
      </w:r>
    </w:p>
    <w:p w:rsidR="00C07890" w:rsidRDefault="00C07890">
      <w:pPr>
        <w:pStyle w:val="a3"/>
        <w:rPr>
          <w:sz w:val="20"/>
        </w:rPr>
      </w:pPr>
    </w:p>
    <w:p w:rsidR="00C07890" w:rsidRDefault="00C07890">
      <w:pPr>
        <w:pStyle w:val="a3"/>
        <w:rPr>
          <w:sz w:val="20"/>
        </w:rPr>
      </w:pPr>
    </w:p>
    <w:p w:rsidR="00C07890" w:rsidRDefault="00C07890">
      <w:pPr>
        <w:pStyle w:val="a3"/>
        <w:rPr>
          <w:sz w:val="20"/>
        </w:rPr>
      </w:pPr>
    </w:p>
    <w:p w:rsidR="00C07890" w:rsidRDefault="00C07890">
      <w:pPr>
        <w:pStyle w:val="a3"/>
        <w:rPr>
          <w:sz w:val="20"/>
        </w:rPr>
      </w:pPr>
    </w:p>
    <w:p w:rsidR="00C07890" w:rsidRDefault="00C07890">
      <w:pPr>
        <w:pStyle w:val="a3"/>
        <w:rPr>
          <w:sz w:val="20"/>
        </w:rPr>
      </w:pPr>
    </w:p>
    <w:p w:rsidR="00C07890" w:rsidRDefault="00C07890">
      <w:pPr>
        <w:pStyle w:val="a3"/>
        <w:rPr>
          <w:sz w:val="20"/>
        </w:rPr>
      </w:pPr>
    </w:p>
    <w:p w:rsidR="00C07890" w:rsidRDefault="00C07890">
      <w:pPr>
        <w:pStyle w:val="a3"/>
        <w:rPr>
          <w:sz w:val="20"/>
        </w:rPr>
      </w:pPr>
    </w:p>
    <w:p w:rsidR="00C07890" w:rsidRDefault="00C07890">
      <w:pPr>
        <w:pStyle w:val="a3"/>
        <w:rPr>
          <w:sz w:val="20"/>
        </w:rPr>
      </w:pPr>
    </w:p>
    <w:p w:rsidR="00C07890" w:rsidRDefault="00C07890">
      <w:pPr>
        <w:pStyle w:val="a3"/>
        <w:rPr>
          <w:sz w:val="20"/>
        </w:rPr>
      </w:pPr>
    </w:p>
    <w:p w:rsidR="00C07890" w:rsidRDefault="00C07890">
      <w:pPr>
        <w:pStyle w:val="a3"/>
        <w:rPr>
          <w:sz w:val="20"/>
        </w:rPr>
      </w:pPr>
    </w:p>
    <w:p w:rsidR="00C07890" w:rsidRDefault="00C07890">
      <w:pPr>
        <w:pStyle w:val="a3"/>
        <w:rPr>
          <w:sz w:val="20"/>
        </w:rPr>
      </w:pPr>
    </w:p>
    <w:p w:rsidR="00C07890" w:rsidRDefault="00C07890">
      <w:pPr>
        <w:pStyle w:val="a3"/>
        <w:rPr>
          <w:sz w:val="20"/>
        </w:rPr>
      </w:pPr>
    </w:p>
    <w:p w:rsidR="00C07890" w:rsidRDefault="00C07890">
      <w:pPr>
        <w:pStyle w:val="a3"/>
        <w:rPr>
          <w:sz w:val="20"/>
        </w:rPr>
      </w:pPr>
    </w:p>
    <w:p w:rsidR="00C07890" w:rsidRDefault="00C07890">
      <w:pPr>
        <w:pStyle w:val="a3"/>
        <w:rPr>
          <w:sz w:val="20"/>
        </w:rPr>
      </w:pPr>
    </w:p>
    <w:p w:rsidR="00C07890" w:rsidRDefault="00C07890">
      <w:pPr>
        <w:pStyle w:val="a3"/>
        <w:rPr>
          <w:sz w:val="20"/>
        </w:rPr>
      </w:pPr>
    </w:p>
    <w:p w:rsidR="00C07890" w:rsidRDefault="00C07890">
      <w:pPr>
        <w:pStyle w:val="a3"/>
        <w:rPr>
          <w:sz w:val="20"/>
        </w:rPr>
      </w:pPr>
    </w:p>
    <w:p w:rsidR="00C07890" w:rsidRDefault="00C07890">
      <w:pPr>
        <w:pStyle w:val="a3"/>
        <w:rPr>
          <w:sz w:val="20"/>
        </w:rPr>
      </w:pPr>
    </w:p>
    <w:p w:rsidR="00C07890" w:rsidRDefault="00C07890">
      <w:pPr>
        <w:pStyle w:val="a3"/>
        <w:rPr>
          <w:sz w:val="20"/>
        </w:rPr>
      </w:pPr>
    </w:p>
    <w:p w:rsidR="00C07890" w:rsidRDefault="00C07890">
      <w:pPr>
        <w:pStyle w:val="a3"/>
        <w:rPr>
          <w:sz w:val="20"/>
        </w:rPr>
      </w:pPr>
    </w:p>
    <w:p w:rsidR="00C07890" w:rsidRDefault="00C07890">
      <w:pPr>
        <w:pStyle w:val="a3"/>
        <w:rPr>
          <w:sz w:val="20"/>
        </w:rPr>
      </w:pPr>
    </w:p>
    <w:p w:rsidR="00C07890" w:rsidRDefault="00C07890">
      <w:pPr>
        <w:pStyle w:val="a3"/>
        <w:rPr>
          <w:sz w:val="20"/>
        </w:rPr>
      </w:pPr>
    </w:p>
    <w:p w:rsidR="00C07890" w:rsidRDefault="00C07890">
      <w:pPr>
        <w:pStyle w:val="a3"/>
        <w:rPr>
          <w:sz w:val="20"/>
        </w:rPr>
      </w:pPr>
    </w:p>
    <w:p w:rsidR="00C07890" w:rsidRDefault="00C07890">
      <w:pPr>
        <w:pStyle w:val="a3"/>
        <w:rPr>
          <w:sz w:val="20"/>
        </w:rPr>
      </w:pPr>
    </w:p>
    <w:p w:rsidR="00C07890" w:rsidRDefault="00C07890">
      <w:pPr>
        <w:pStyle w:val="a3"/>
        <w:rPr>
          <w:sz w:val="20"/>
        </w:rPr>
      </w:pPr>
    </w:p>
    <w:p w:rsidR="00C07890" w:rsidRDefault="00C07890">
      <w:pPr>
        <w:pStyle w:val="a3"/>
        <w:rPr>
          <w:sz w:val="20"/>
        </w:rPr>
      </w:pPr>
    </w:p>
    <w:p w:rsidR="00C07890" w:rsidRDefault="00C07890">
      <w:pPr>
        <w:pStyle w:val="a3"/>
        <w:rPr>
          <w:sz w:val="20"/>
        </w:rPr>
      </w:pPr>
    </w:p>
    <w:p w:rsidR="00C07890" w:rsidRDefault="00C07890">
      <w:pPr>
        <w:pStyle w:val="a3"/>
        <w:rPr>
          <w:sz w:val="20"/>
        </w:rPr>
      </w:pPr>
    </w:p>
    <w:p w:rsidR="00C07890" w:rsidRDefault="00C07890">
      <w:pPr>
        <w:pStyle w:val="a3"/>
        <w:rPr>
          <w:sz w:val="20"/>
        </w:rPr>
      </w:pPr>
    </w:p>
    <w:p w:rsidR="00C07890" w:rsidRDefault="00C07890">
      <w:pPr>
        <w:pStyle w:val="a3"/>
        <w:rPr>
          <w:sz w:val="20"/>
        </w:rPr>
      </w:pPr>
    </w:p>
    <w:p w:rsidR="00C07890" w:rsidRDefault="00C07890">
      <w:pPr>
        <w:pStyle w:val="a3"/>
        <w:rPr>
          <w:sz w:val="20"/>
        </w:rPr>
      </w:pPr>
    </w:p>
    <w:p w:rsidR="00C07890" w:rsidRDefault="00C07890">
      <w:pPr>
        <w:pStyle w:val="a3"/>
        <w:rPr>
          <w:sz w:val="20"/>
        </w:rPr>
      </w:pPr>
    </w:p>
    <w:p w:rsidR="00C07890" w:rsidRDefault="00C07890">
      <w:pPr>
        <w:pStyle w:val="a3"/>
        <w:rPr>
          <w:sz w:val="20"/>
        </w:rPr>
      </w:pPr>
    </w:p>
    <w:p w:rsidR="00C07890" w:rsidRDefault="00C07890">
      <w:pPr>
        <w:pStyle w:val="a3"/>
        <w:rPr>
          <w:sz w:val="20"/>
        </w:rPr>
      </w:pPr>
    </w:p>
    <w:p w:rsidR="00C07890" w:rsidRDefault="00C07890">
      <w:pPr>
        <w:pStyle w:val="a3"/>
        <w:rPr>
          <w:sz w:val="20"/>
        </w:rPr>
      </w:pPr>
    </w:p>
    <w:p w:rsidR="00C07890" w:rsidRDefault="001E7543">
      <w:pPr>
        <w:pStyle w:val="a3"/>
        <w:spacing w:before="161"/>
        <w:rPr>
          <w:sz w:val="20"/>
        </w:rPr>
      </w:pPr>
      <w:r>
        <w:rPr>
          <w:noProof/>
          <w:sz w:val="20"/>
          <w:lang w:val="bg-BG" w:eastAsia="bg-BG"/>
        </w:rPr>
        <mc:AlternateContent>
          <mc:Choice Requires="wps">
            <w:drawing>
              <wp:anchor distT="0" distB="0" distL="0" distR="0" simplePos="0" relativeHeight="251660288" behindDoc="1" locked="0" layoutInCell="1" allowOverlap="1">
                <wp:simplePos x="0" y="0"/>
                <wp:positionH relativeFrom="page">
                  <wp:posOffset>896111</wp:posOffset>
                </wp:positionH>
                <wp:positionV relativeFrom="paragraph">
                  <wp:posOffset>263512</wp:posOffset>
                </wp:positionV>
                <wp:extent cx="5980430" cy="6350"/>
                <wp:effectExtent l="0" t="0" r="0" b="0"/>
                <wp:wrapTopAndBottom/>
                <wp:docPr id="15" name="Graphic 15"/>
                <wp:cNvGraphicFramePr/>
                <a:graphic xmlns:a="http://schemas.openxmlformats.org/drawingml/2006/main">
                  <a:graphicData uri="http://schemas.microsoft.com/office/word/2010/wordprocessingShape">
                    <wps:wsp>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5BBAF98F" id="Graphic 15" o:spid="_x0000_s1026" style="position:absolute;margin-left:70.55pt;margin-top:20.75pt;width:470.9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" path="m5980176,l,,,6096r5980176,l5980176,xe" fillcolor="black" stroked="f">
                <v:path arrowok="t"/>
                <w10:wrap type="topAndBottom" anchorx="page"/>
              </v:shape>
            </w:pict>
          </mc:Fallback>
        </mc:AlternateContent>
      </w:r>
    </w:p>
    <w:p w:rsidR="00C07890" w:rsidRDefault="00C07890">
      <w:pPr>
        <w:pStyle w:val="a3"/>
        <w:rPr>
          <w:sz w:val="20"/>
        </w:rPr>
        <w:sectPr w:rsidR="00C07890">
          <w:pgSz w:w="12240" w:h="15840"/>
          <w:pgMar w:top="1820" w:right="360" w:bottom="280" w:left="1080" w:header="708" w:footer="708" w:gutter="0"/>
          <w:cols w:space="708"/>
        </w:sectPr>
      </w:pPr>
    </w:p>
    <w:p w:rsidR="00C07890" w:rsidRDefault="001E7543">
      <w:pPr>
        <w:pStyle w:val="1"/>
      </w:pPr>
      <w:r>
        <w:rPr>
          <w:spacing w:val="-2"/>
          <w:sz w:val="46"/>
        </w:rPr>
        <w:lastRenderedPageBreak/>
        <w:t xml:space="preserve">Променящ </w:t>
      </w:r>
      <w:r>
        <w:rPr>
          <w:spacing w:val="-17"/>
          <w:sz w:val="46"/>
        </w:rPr>
        <w:t>формата</w:t>
      </w:r>
    </w:p>
    <w:p w:rsidR="00C07890" w:rsidRDefault="001E7543">
      <w:pPr>
        <w:pStyle w:val="a3"/>
        <w:spacing w:before="378" w:line="252" w:lineRule="auto"/>
        <w:ind w:left="360" w:right="1103"/>
      </w:pPr>
      <w:r>
        <w:rPr>
          <w:sz w:val="24"/>
        </w:rPr>
        <w:t>Вземете тази основна геометрична фигура – триъгълник – и я превърнете в нещо ново. Всичко, което можете да си представите! В какво може да се превърне този триъгълник?</w:t>
      </w:r>
    </w:p>
    <w:p w:rsidR="00C07890" w:rsidRDefault="00C07890">
      <w:pPr>
        <w:pStyle w:val="a3"/>
        <w:rPr>
          <w:sz w:val="20"/>
        </w:rPr>
      </w:pPr>
    </w:p>
    <w:p w:rsidR="00C07890" w:rsidRDefault="00C07890">
      <w:pPr>
        <w:pStyle w:val="a3"/>
        <w:rPr>
          <w:sz w:val="20"/>
        </w:rPr>
      </w:pPr>
    </w:p>
    <w:p w:rsidR="00C07890" w:rsidRDefault="00C07890">
      <w:pPr>
        <w:pStyle w:val="a3"/>
        <w:rPr>
          <w:sz w:val="20"/>
        </w:rPr>
      </w:pPr>
    </w:p>
    <w:p w:rsidR="00C07890" w:rsidRDefault="00C07890">
      <w:pPr>
        <w:pStyle w:val="a3"/>
        <w:rPr>
          <w:sz w:val="20"/>
        </w:rPr>
      </w:pPr>
    </w:p>
    <w:p w:rsidR="00C07890" w:rsidRDefault="00C07890">
      <w:pPr>
        <w:pStyle w:val="a3"/>
        <w:rPr>
          <w:sz w:val="20"/>
        </w:rPr>
      </w:pPr>
    </w:p>
    <w:p w:rsidR="00C07890" w:rsidRDefault="00C07890">
      <w:pPr>
        <w:pStyle w:val="a3"/>
        <w:rPr>
          <w:sz w:val="20"/>
        </w:rPr>
      </w:pPr>
    </w:p>
    <w:p w:rsidR="00C07890" w:rsidRDefault="00C07890">
      <w:pPr>
        <w:pStyle w:val="a3"/>
        <w:rPr>
          <w:sz w:val="20"/>
        </w:rPr>
      </w:pPr>
    </w:p>
    <w:p w:rsidR="00C07890" w:rsidRDefault="001E7543">
      <w:pPr>
        <w:pStyle w:val="a3"/>
        <w:spacing w:before="183"/>
        <w:rPr>
          <w:sz w:val="20"/>
        </w:rPr>
      </w:pPr>
      <w:r>
        <w:rPr>
          <w:noProof/>
          <w:sz w:val="20"/>
          <w:lang w:val="bg-BG" w:eastAsia="bg-BG"/>
        </w:rPr>
        <mc:AlternateContent>
          <mc:Choice Requires="wpg">
            <w:drawing>
              <wp:anchor distT="0" distB="0" distL="0" distR="0" simplePos="0" relativeHeight="251662336" behindDoc="1" locked="0" layoutInCell="1" allowOverlap="1">
                <wp:simplePos x="0" y="0"/>
                <wp:positionH relativeFrom="page">
                  <wp:posOffset>2624328</wp:posOffset>
                </wp:positionH>
                <wp:positionV relativeFrom="paragraph">
                  <wp:posOffset>277482</wp:posOffset>
                </wp:positionV>
                <wp:extent cx="2291080" cy="2001520"/>
                <wp:effectExtent l="0" t="0" r="0" b="0"/>
                <wp:wrapTopAndBottom/>
                <wp:docPr id="20" name="Group 20"/>
                <wp:cNvGraphicFramePr/>
                <a:graphic xmlns:a="http://schemas.openxmlformats.org/drawingml/2006/main">
                  <a:graphicData uri="http://schemas.microsoft.com/office/word/2010/wordprocessingGroup">
                    <wpg:wgp>
                      <wpg:cNvGrpSpPr/>
                      <wpg:grpSpPr>
                        <a:xfrm>
                          <a:off x="0" y="0"/>
                          <a:ext cx="2291080" cy="2001520"/>
                          <a:chOff x="0" y="0"/>
                          <a:chExt cx="2291080" cy="2001520"/>
                        </a:xfrm>
                      </wpg:grpSpPr>
                      <pic:pic xmlns:pic="http://schemas.openxmlformats.org/drawingml/2006/picture">
                        <pic:nvPicPr>
                          <pic:cNvPr id="21" name="Image 21"/>
                          <pic:cNvPicPr/>
                        </pic:nvPicPr>
                        <pic:blipFill>
                          <a:blip r:embed="rId8" cstate="print"/>
                          <a:stretch>
                            <a:fillRect/>
                          </a:stretch>
                        </pic:blipFill>
                        <pic:spPr>
                          <a:xfrm>
                            <a:off x="0" y="0"/>
                            <a:ext cx="2290571" cy="2001010"/>
                          </a:xfrm>
                          <a:prstGeom prst="rect">
                            <a:avLst/>
                          </a:prstGeom>
                        </pic:spPr>
                      </pic:pic>
                      <wps:wsp>
                        <wps:cNvPr id="22" name="Graphic 22"/>
                        <wps:cNvSpPr/>
                        <wps:spPr>
                          <a:xfrm>
                            <a:off x="94743" y="40540"/>
                            <a:ext cx="2154555" cy="1866264"/>
                          </a:xfrm>
                          <a:custGeom>
                            <a:avLst/>
                            <a:gdLst/>
                            <a:ahLst/>
                            <a:cxnLst/>
                            <a:rect l="l" t="t" r="r" b="b"/>
                            <a:pathLst>
                              <a:path w="2154555" h="1866264">
                                <a:moveTo>
                                  <a:pt x="1105801" y="0"/>
                                </a:moveTo>
                                <a:lnTo>
                                  <a:pt x="0" y="1866264"/>
                                </a:lnTo>
                                <a:lnTo>
                                  <a:pt x="2154555" y="1866264"/>
                                </a:lnTo>
                                <a:lnTo>
                                  <a:pt x="1105801" y="0"/>
                                </a:lnTo>
                                <a:close/>
                              </a:path>
                            </a:pathLst>
                          </a:custGeom>
                          <a:solidFill>
                            <a:srgbClr val="D9D9D9"/>
                          </a:solidFill>
                        </wps:spPr>
                        <wps:bodyPr wrap="square" lIns="0" tIns="0" rIns="0" bIns="0" rtlCol="0">
                          <a:prstTxWarp prst="textNoShape">
                            <a:avLst/>
                          </a:prstTxWarp>
                        </wps:bodyPr>
                      </wps:wsp>
                      <wps:wsp>
                        <wps:cNvPr id="23" name="Graphic 23"/>
                        <wps:cNvSpPr/>
                        <wps:spPr>
                          <a:xfrm>
                            <a:off x="94743" y="40540"/>
                            <a:ext cx="2154555" cy="1866264"/>
                          </a:xfrm>
                          <a:custGeom>
                            <a:avLst/>
                            <a:gdLst/>
                            <a:ahLst/>
                            <a:cxnLst/>
                            <a:rect l="l" t="t" r="r" b="b"/>
                            <a:pathLst>
                              <a:path w="2154555" h="1866264">
                                <a:moveTo>
                                  <a:pt x="0" y="1866264"/>
                                </a:moveTo>
                                <a:lnTo>
                                  <a:pt x="1105801" y="0"/>
                                </a:lnTo>
                                <a:lnTo>
                                  <a:pt x="2154555" y="1866264"/>
                                </a:lnTo>
                                <a:lnTo>
                                  <a:pt x="0" y="1866264"/>
                                </a:lnTo>
                                <a:close/>
                              </a:path>
                            </a:pathLst>
                          </a:custGeom>
                          <a:ln w="28575">
                            <a:solidFill>
                              <a:srgbClr val="33373A"/>
                            </a:solidFill>
                            <a:prstDash val="solid"/>
                          </a:ln>
                        </wps:spPr>
                        <wps:bodyPr wrap="square" lIns="0" tIns="0" rIns="0" bIns="0" rtlCol="0">
                          <a:prstTxWarp prst="textNoShape">
                            <a:avLst/>
                          </a:prstTxWarp>
                        </wps:bodyPr>
                      </wps:wsp>
                    </wpg:wgp>
                  </a:graphicData>
                </a:graphic>
              </wp:anchor>
            </w:drawing>
          </mc:Choice>
          <mc:Fallback>
            <w:pict>
              <v:group w14:anchorId="1DC4F769" id="Group 20" o:spid="_x0000_s1026" style="position:absolute;margin-left:206.65pt;margin-top:21.85pt;width:180.4pt;height:157.6pt;z-index:-251654144;mso-wrap-distance-left:0;mso-wrap-distance-right:0;mso-position-horizontal-relative:page" coordsize="22910,200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">
                <v:shape id="Image 21" o:spid="_x0000_s1027" type="#_x0000_t75" style="position:absolute;width:22905;height:20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">
                  <v:imagedata r:id="rId15" o:title=""/>
                </v:shape>
                <v:shape id="Graphic 22" o:spid="_x0000_s1028" style="position:absolute;left:947;top:405;width:21545;height:18663;visibility:visible;mso-wrap-style:square;v-text-anchor:top" coordsize="2154555,1866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" path="m1105801,l,1866264r2154555,l1105801,xe" fillcolor="#d9d9d9" stroked="f">
                  <v:path arrowok="t"/>
                </v:shape>
                <v:shape id="Graphic 23" o:spid="_x0000_s1029" style="position:absolute;left:947;top:405;width:21545;height:18663;visibility:visible;mso-wrap-style:square;v-text-anchor:top" coordsize="2154555,1866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" path="m,1866264l1105801,,2154555,1866264,,1866264xe" filled="f" strokecolor="#33373a" strokeweight="2.25pt">
                  <v:path arrowok="t"/>
                </v:shape>
                <w10:wrap type="topAndBottom" anchorx="page"/>
              </v:group>
            </w:pict>
          </mc:Fallback>
        </mc:AlternateContent>
      </w:r>
    </w:p>
    <w:p w:rsidR="00C07890" w:rsidRDefault="00C07890">
      <w:pPr>
        <w:pStyle w:val="a3"/>
        <w:rPr>
          <w:sz w:val="20"/>
        </w:rPr>
        <w:sectPr w:rsidR="00C07890">
          <w:headerReference w:type="default" r:id="rId16"/>
          <w:footerReference w:type="default" r:id="rId17"/>
          <w:pgSz w:w="12240" w:h="15840"/>
          <w:pgMar w:top="1320" w:right="360" w:bottom="900" w:left="1080" w:header="741" w:footer="711" w:gutter="0"/>
          <w:pgNumType w:start="1"/>
          <w:cols w:space="708"/>
        </w:sectPr>
      </w:pPr>
    </w:p>
    <w:p w:rsidR="00C07890" w:rsidRDefault="002361A7">
      <w:pPr>
        <w:pStyle w:val="1"/>
      </w:pPr>
      <w:r>
        <w:rPr>
          <w:spacing w:val="-16"/>
          <w:sz w:val="46"/>
          <w:lang w:val="bg-BG"/>
        </w:rPr>
        <w:lastRenderedPageBreak/>
        <w:t>Белене</w:t>
      </w:r>
      <w:r w:rsidR="001E7543">
        <w:rPr>
          <w:spacing w:val="-16"/>
          <w:sz w:val="46"/>
        </w:rPr>
        <w:t xml:space="preserve"> на лука</w:t>
      </w:r>
    </w:p>
    <w:p w:rsidR="00C07890" w:rsidRDefault="001E7543" w:rsidP="002361A7">
      <w:pPr>
        <w:pStyle w:val="a3"/>
        <w:spacing w:before="369" w:line="249" w:lineRule="auto"/>
        <w:ind w:left="360" w:right="310" w:hanging="1"/>
      </w:pPr>
      <w:r>
        <w:rPr>
          <w:sz w:val="24"/>
        </w:rPr>
        <w:t xml:space="preserve">Техниката </w:t>
      </w:r>
      <w:r w:rsidR="002361A7">
        <w:rPr>
          <w:i/>
          <w:sz w:val="25"/>
        </w:rPr>
        <w:t>„</w:t>
      </w:r>
      <w:r w:rsidR="002361A7">
        <w:rPr>
          <w:i/>
          <w:sz w:val="25"/>
          <w:lang w:val="bg-BG"/>
        </w:rPr>
        <w:t>Белене</w:t>
      </w:r>
      <w:r>
        <w:rPr>
          <w:i/>
          <w:sz w:val="25"/>
        </w:rPr>
        <w:t xml:space="preserve"> на </w:t>
      </w:r>
      <w:proofErr w:type="gramStart"/>
      <w:r>
        <w:rPr>
          <w:i/>
          <w:sz w:val="25"/>
        </w:rPr>
        <w:t xml:space="preserve">лук“ </w:t>
      </w:r>
      <w:r>
        <w:rPr>
          <w:sz w:val="24"/>
        </w:rPr>
        <w:t>е</w:t>
      </w:r>
      <w:proofErr w:type="gramEnd"/>
      <w:r>
        <w:rPr>
          <w:sz w:val="24"/>
        </w:rPr>
        <w:t xml:space="preserve"> метафора за преодоляване на съпротивата чрез постепенно разкриване и разглеждане на многобройните слоеве, които допринасят за нежеланието или защитата на даден човек. Ето как работи:</w:t>
      </w:r>
    </w:p>
    <w:p w:rsidR="00C07890" w:rsidRDefault="00C07890">
      <w:pPr>
        <w:pStyle w:val="a3"/>
      </w:pPr>
    </w:p>
    <w:p w:rsidR="00C07890" w:rsidRDefault="00C07890">
      <w:pPr>
        <w:pStyle w:val="a3"/>
        <w:spacing w:before="38"/>
      </w:pPr>
    </w:p>
    <w:p w:rsidR="00C07890" w:rsidRDefault="001E7543">
      <w:pPr>
        <w:pStyle w:val="a4"/>
        <w:numPr>
          <w:ilvl w:val="0"/>
          <w:numId w:val="4"/>
        </w:numPr>
        <w:tabs>
          <w:tab w:val="left" w:pos="718"/>
          <w:tab w:val="left" w:pos="720"/>
        </w:tabs>
        <w:spacing w:before="1" w:line="252" w:lineRule="auto"/>
        <w:ind w:right="1330" w:hanging="361"/>
        <w:rPr>
          <w:sz w:val="28"/>
        </w:rPr>
      </w:pPr>
      <w:r>
        <w:rPr>
          <w:b/>
          <w:sz w:val="24"/>
        </w:rPr>
        <w:t xml:space="preserve">Изградете доверие: </w:t>
      </w:r>
      <w:r>
        <w:rPr>
          <w:sz w:val="24"/>
        </w:rPr>
        <w:t xml:space="preserve">По същия начин, по който не бихте започнали да белите лук без да внимавате, започнете с изграждането на безопасна, доверителна среда. Активното слушане и искреният интерес към техните нужди подготвят почвата за честен </w:t>
      </w:r>
      <w:r>
        <w:rPr>
          <w:spacing w:val="-2"/>
          <w:sz w:val="24"/>
        </w:rPr>
        <w:t>разговор.</w:t>
      </w:r>
    </w:p>
    <w:p w:rsidR="00C07890" w:rsidRDefault="00C07890">
      <w:pPr>
        <w:pStyle w:val="a3"/>
      </w:pPr>
    </w:p>
    <w:p w:rsidR="00C07890" w:rsidRDefault="00C07890">
      <w:pPr>
        <w:pStyle w:val="a3"/>
      </w:pPr>
    </w:p>
    <w:p w:rsidR="00C07890" w:rsidRDefault="00C07890">
      <w:pPr>
        <w:pStyle w:val="a3"/>
        <w:spacing w:before="47"/>
      </w:pPr>
    </w:p>
    <w:p w:rsidR="00C07890" w:rsidRDefault="001E7543">
      <w:pPr>
        <w:pStyle w:val="a4"/>
        <w:numPr>
          <w:ilvl w:val="0"/>
          <w:numId w:val="4"/>
        </w:numPr>
        <w:tabs>
          <w:tab w:val="left" w:pos="720"/>
        </w:tabs>
        <w:spacing w:before="1" w:line="252" w:lineRule="auto"/>
        <w:ind w:right="1112"/>
        <w:rPr>
          <w:sz w:val="28"/>
        </w:rPr>
      </w:pPr>
      <w:r>
        <w:rPr>
          <w:b/>
          <w:sz w:val="24"/>
        </w:rPr>
        <w:t xml:space="preserve">Идентифицирайте външните слоеве: </w:t>
      </w:r>
      <w:r>
        <w:rPr>
          <w:sz w:val="24"/>
        </w:rPr>
        <w:t>Първоначалните, повърхностни възражения или извинения са като външната кора на лука. Те могат да включват рационализации или повърхностни причини за съпротива. Признайте внимателно тези притеснения, без да ги съдите.</w:t>
      </w:r>
    </w:p>
    <w:p w:rsidR="00C07890" w:rsidRDefault="00C07890">
      <w:pPr>
        <w:pStyle w:val="a3"/>
      </w:pPr>
    </w:p>
    <w:p w:rsidR="00C07890" w:rsidRDefault="00C07890">
      <w:pPr>
        <w:pStyle w:val="a3"/>
      </w:pPr>
    </w:p>
    <w:p w:rsidR="00C07890" w:rsidRDefault="00C07890">
      <w:pPr>
        <w:pStyle w:val="a3"/>
        <w:spacing w:before="45"/>
      </w:pPr>
    </w:p>
    <w:p w:rsidR="00C07890" w:rsidRDefault="001E7543">
      <w:pPr>
        <w:pStyle w:val="a4"/>
        <w:numPr>
          <w:ilvl w:val="0"/>
          <w:numId w:val="4"/>
        </w:numPr>
        <w:tabs>
          <w:tab w:val="left" w:pos="720"/>
        </w:tabs>
        <w:spacing w:before="1" w:line="252" w:lineRule="auto"/>
        <w:ind w:right="1451"/>
        <w:rPr>
          <w:sz w:val="28"/>
        </w:rPr>
      </w:pPr>
      <w:r>
        <w:rPr>
          <w:b/>
          <w:sz w:val="24"/>
        </w:rPr>
        <w:t xml:space="preserve">Задавайте отворени въпроси: </w:t>
      </w:r>
      <w:r>
        <w:rPr>
          <w:sz w:val="24"/>
        </w:rPr>
        <w:t xml:space="preserve">Насърчавайте размисъл, като задавате отворени въпроси, които помагат на човека да разгледа тези начални слоеве. Например: „Какви са вашите притеснения относно продължаването </w:t>
      </w:r>
      <w:proofErr w:type="gramStart"/>
      <w:r>
        <w:rPr>
          <w:sz w:val="24"/>
        </w:rPr>
        <w:t>напред?“</w:t>
      </w:r>
      <w:proofErr w:type="gramEnd"/>
      <w:r>
        <w:rPr>
          <w:sz w:val="24"/>
        </w:rPr>
        <w:t xml:space="preserve"> Този процес помага да се разкрият по-дълбоки мотивации и колебания.</w:t>
      </w:r>
    </w:p>
    <w:p w:rsidR="00C07890" w:rsidRDefault="00C07890">
      <w:pPr>
        <w:pStyle w:val="a3"/>
      </w:pPr>
    </w:p>
    <w:p w:rsidR="00C07890" w:rsidRDefault="00C07890">
      <w:pPr>
        <w:pStyle w:val="a3"/>
      </w:pPr>
    </w:p>
    <w:p w:rsidR="00C07890" w:rsidRDefault="00C07890">
      <w:pPr>
        <w:pStyle w:val="a3"/>
        <w:spacing w:before="47"/>
      </w:pPr>
    </w:p>
    <w:p w:rsidR="00C07890" w:rsidRDefault="001E7543">
      <w:pPr>
        <w:pStyle w:val="a4"/>
        <w:numPr>
          <w:ilvl w:val="0"/>
          <w:numId w:val="4"/>
        </w:numPr>
        <w:tabs>
          <w:tab w:val="left" w:pos="720"/>
        </w:tabs>
        <w:spacing w:before="1" w:line="252" w:lineRule="auto"/>
        <w:ind w:right="1306"/>
        <w:rPr>
          <w:sz w:val="28"/>
        </w:rPr>
      </w:pPr>
      <w:r>
        <w:rPr>
          <w:b/>
          <w:sz w:val="24"/>
        </w:rPr>
        <w:t xml:space="preserve">Потвърдете техния опит: </w:t>
      </w:r>
      <w:r>
        <w:rPr>
          <w:sz w:val="24"/>
        </w:rPr>
        <w:t>Докато обсъждате всеки слой, е важно да потвърдите чувствата на човека. Признаването, че съпротивата му е разбираема, може да намали тревожността и да насърчи отвореността.</w:t>
      </w:r>
    </w:p>
    <w:p w:rsidR="00C07890" w:rsidRDefault="00C07890">
      <w:pPr>
        <w:pStyle w:val="a4"/>
        <w:spacing w:line="252" w:lineRule="auto"/>
        <w:rPr>
          <w:sz w:val="28"/>
        </w:rPr>
        <w:sectPr w:rsidR="00C07890">
          <w:pgSz w:w="12240" w:h="15840"/>
          <w:pgMar w:top="1320" w:right="360" w:bottom="900" w:left="1080" w:header="741" w:footer="711" w:gutter="0"/>
          <w:cols w:space="708"/>
        </w:sectPr>
      </w:pPr>
    </w:p>
    <w:p w:rsidR="00C07890" w:rsidRDefault="001E7543">
      <w:pPr>
        <w:pStyle w:val="a4"/>
        <w:numPr>
          <w:ilvl w:val="0"/>
          <w:numId w:val="4"/>
        </w:numPr>
        <w:tabs>
          <w:tab w:val="left" w:pos="719"/>
        </w:tabs>
        <w:spacing w:before="123" w:line="252" w:lineRule="auto"/>
        <w:ind w:left="719" w:right="1323"/>
        <w:rPr>
          <w:sz w:val="28"/>
        </w:rPr>
      </w:pPr>
      <w:r>
        <w:rPr>
          <w:b/>
          <w:sz w:val="24"/>
        </w:rPr>
        <w:lastRenderedPageBreak/>
        <w:t xml:space="preserve">Постепенно стигайте по-дълбоко: </w:t>
      </w:r>
      <w:r>
        <w:rPr>
          <w:sz w:val="24"/>
        </w:rPr>
        <w:t>Продължете процеса, задавайки последващи въпроси, които проникват под повърхността. С всеки въпрос се „</w:t>
      </w:r>
      <w:proofErr w:type="gramStart"/>
      <w:r>
        <w:rPr>
          <w:sz w:val="24"/>
        </w:rPr>
        <w:t>отлепя“ нов</w:t>
      </w:r>
      <w:proofErr w:type="gramEnd"/>
      <w:r>
        <w:rPr>
          <w:sz w:val="24"/>
        </w:rPr>
        <w:t xml:space="preserve"> слой, разкривайки повече за основните проблеми, подобно на внимателното отлепване на слоевете на лук, за да се стигне до сърцевината му.</w:t>
      </w:r>
    </w:p>
    <w:p w:rsidR="00C07890" w:rsidRDefault="00C07890">
      <w:pPr>
        <w:pStyle w:val="a3"/>
      </w:pPr>
    </w:p>
    <w:p w:rsidR="00C07890" w:rsidRDefault="00C07890">
      <w:pPr>
        <w:pStyle w:val="a3"/>
      </w:pPr>
    </w:p>
    <w:p w:rsidR="00C07890" w:rsidRDefault="00C07890">
      <w:pPr>
        <w:pStyle w:val="a3"/>
        <w:spacing w:before="48"/>
      </w:pPr>
    </w:p>
    <w:p w:rsidR="00C07890" w:rsidRDefault="001E7543">
      <w:pPr>
        <w:pStyle w:val="a4"/>
        <w:numPr>
          <w:ilvl w:val="0"/>
          <w:numId w:val="4"/>
        </w:numPr>
        <w:tabs>
          <w:tab w:val="left" w:pos="719"/>
        </w:tabs>
        <w:spacing w:line="252" w:lineRule="auto"/>
        <w:ind w:left="719" w:right="1218"/>
        <w:rPr>
          <w:sz w:val="28"/>
        </w:rPr>
      </w:pPr>
      <w:r>
        <w:rPr>
          <w:b/>
          <w:sz w:val="24"/>
        </w:rPr>
        <w:t xml:space="preserve">Стигнете до същността: </w:t>
      </w:r>
      <w:r>
        <w:rPr>
          <w:sz w:val="24"/>
        </w:rPr>
        <w:t>Целта е в крайна сметка да се разкрие основният проблем в сърцевината на съпротивата – дали това е страх от промяна, несигурност относно ролята им или предишен негативен опит. След като го идентифицирате, можете да предложите целенасочено успокоение, истории за успех или персонализиран отговор, който директно отговаря на колебанията им.</w:t>
      </w:r>
    </w:p>
    <w:p w:rsidR="00C07890" w:rsidRDefault="00C07890">
      <w:pPr>
        <w:pStyle w:val="a3"/>
      </w:pPr>
    </w:p>
    <w:p w:rsidR="00C07890" w:rsidRDefault="00C07890">
      <w:pPr>
        <w:pStyle w:val="a3"/>
      </w:pPr>
    </w:p>
    <w:p w:rsidR="00C07890" w:rsidRDefault="00C07890">
      <w:pPr>
        <w:pStyle w:val="a3"/>
      </w:pPr>
    </w:p>
    <w:p w:rsidR="00C07890" w:rsidRDefault="00C07890">
      <w:pPr>
        <w:pStyle w:val="a3"/>
        <w:spacing w:before="63"/>
      </w:pPr>
    </w:p>
    <w:p w:rsidR="00C07890" w:rsidRDefault="001E7543">
      <w:pPr>
        <w:pStyle w:val="a4"/>
        <w:numPr>
          <w:ilvl w:val="0"/>
          <w:numId w:val="4"/>
        </w:numPr>
        <w:tabs>
          <w:tab w:val="left" w:pos="719"/>
        </w:tabs>
        <w:spacing w:line="252" w:lineRule="auto"/>
        <w:ind w:left="719" w:right="1444"/>
        <w:rPr>
          <w:sz w:val="28"/>
        </w:rPr>
      </w:pPr>
      <w:r>
        <w:rPr>
          <w:b/>
          <w:sz w:val="24"/>
        </w:rPr>
        <w:t xml:space="preserve">Дайте време за адаптация: </w:t>
      </w:r>
      <w:r>
        <w:rPr>
          <w:sz w:val="24"/>
        </w:rPr>
        <w:t>Разкриването на основния проблем не винаги означава незабавно решение. Точно както обелването на лук може да доведе до сълзи, разглеждането на по-дълбоки проблеми може да отнеме време. Избягвайте тактиките за оказване на силен натиск и вместо това предоставете допълнителна информация или план за последващи действия, който да поддържа разговора.</w:t>
      </w:r>
    </w:p>
    <w:p w:rsidR="00C07890" w:rsidRDefault="00C07890">
      <w:pPr>
        <w:pStyle w:val="a3"/>
      </w:pPr>
    </w:p>
    <w:p w:rsidR="00C07890" w:rsidRDefault="00C07890">
      <w:pPr>
        <w:pStyle w:val="a3"/>
        <w:spacing w:before="32"/>
      </w:pPr>
    </w:p>
    <w:p w:rsidR="00C07890" w:rsidRDefault="001E7543">
      <w:pPr>
        <w:pStyle w:val="a3"/>
        <w:spacing w:line="252" w:lineRule="auto"/>
        <w:ind w:left="359" w:right="1103"/>
      </w:pPr>
      <w:r>
        <w:rPr>
          <w:sz w:val="24"/>
        </w:rPr>
        <w:t xml:space="preserve">Тази техника е ефективна, защото зачита сложността на вътрешните защитни механизми на човека. Като се занимавате </w:t>
      </w:r>
      <w:r w:rsidR="002361A7">
        <w:rPr>
          <w:sz w:val="24"/>
          <w:lang w:val="bg-BG"/>
        </w:rPr>
        <w:t>постепенно с всеки слой</w:t>
      </w:r>
      <w:r>
        <w:rPr>
          <w:sz w:val="24"/>
        </w:rPr>
        <w:t xml:space="preserve">, създавате постепенен, управляем път към разбирането и в крайна сметка към преодоляването </w:t>
      </w:r>
      <w:r>
        <w:rPr>
          <w:spacing w:val="-2"/>
          <w:sz w:val="24"/>
        </w:rPr>
        <w:t>на съпротивата.</w:t>
      </w:r>
    </w:p>
    <w:p w:rsidR="00C07890" w:rsidRDefault="00C07890">
      <w:pPr>
        <w:pStyle w:val="a3"/>
        <w:spacing w:line="252" w:lineRule="auto"/>
        <w:sectPr w:rsidR="00C07890">
          <w:pgSz w:w="12240" w:h="15840"/>
          <w:pgMar w:top="1320" w:right="360" w:bottom="900" w:left="1080" w:header="741" w:footer="711" w:gutter="0"/>
          <w:cols w:space="708"/>
        </w:sectPr>
      </w:pPr>
    </w:p>
    <w:p w:rsidR="00C07890" w:rsidRPr="002361A7" w:rsidRDefault="001E7543">
      <w:pPr>
        <w:pStyle w:val="1"/>
        <w:jc w:val="both"/>
        <w:rPr>
          <w:lang w:val="bg-BG"/>
        </w:rPr>
      </w:pPr>
      <w:r>
        <w:rPr>
          <w:spacing w:val="-12"/>
          <w:sz w:val="46"/>
        </w:rPr>
        <w:lastRenderedPageBreak/>
        <w:t>Чувствам</w:t>
      </w:r>
      <w:r w:rsidR="002361A7">
        <w:rPr>
          <w:spacing w:val="-12"/>
          <w:sz w:val="46"/>
          <w:lang w:val="bg-BG"/>
        </w:rPr>
        <w:t>е</w:t>
      </w:r>
      <w:r w:rsidR="002361A7">
        <w:rPr>
          <w:spacing w:val="-12"/>
          <w:sz w:val="46"/>
        </w:rPr>
        <w:t xml:space="preserve">, </w:t>
      </w:r>
      <w:r w:rsidR="002361A7">
        <w:rPr>
          <w:spacing w:val="-12"/>
          <w:sz w:val="46"/>
          <w:lang w:val="bg-BG"/>
        </w:rPr>
        <w:t>Поч</w:t>
      </w:r>
      <w:r>
        <w:rPr>
          <w:spacing w:val="-12"/>
          <w:sz w:val="46"/>
        </w:rPr>
        <w:t>увствах</w:t>
      </w:r>
      <w:r w:rsidR="002361A7">
        <w:rPr>
          <w:spacing w:val="-12"/>
          <w:sz w:val="46"/>
          <w:lang w:val="bg-BG"/>
        </w:rPr>
        <w:t>ме</w:t>
      </w:r>
      <w:r>
        <w:rPr>
          <w:spacing w:val="-12"/>
          <w:sz w:val="46"/>
        </w:rPr>
        <w:t>, Открих</w:t>
      </w:r>
      <w:r w:rsidR="002361A7">
        <w:rPr>
          <w:spacing w:val="-12"/>
          <w:sz w:val="46"/>
          <w:lang w:val="bg-BG"/>
        </w:rPr>
        <w:t>ме</w:t>
      </w:r>
    </w:p>
    <w:p w:rsidR="00C07890" w:rsidRDefault="001E7543">
      <w:pPr>
        <w:pStyle w:val="a3"/>
        <w:spacing w:before="378" w:line="252" w:lineRule="auto"/>
        <w:ind w:left="360" w:right="1300"/>
        <w:jc w:val="both"/>
      </w:pPr>
      <w:r>
        <w:rPr>
          <w:sz w:val="24"/>
        </w:rPr>
        <w:t>Този метод е стратегия за разговор, предназначена да преодолее съпротивата, като се съчувства на тревогите на човека и след това се насочва към положителен резултат. Той включва три ключови стъпки:</w:t>
      </w:r>
    </w:p>
    <w:p w:rsidR="00C07890" w:rsidRDefault="00C07890">
      <w:pPr>
        <w:pStyle w:val="a3"/>
        <w:spacing w:before="15"/>
      </w:pPr>
    </w:p>
    <w:p w:rsidR="00C07890" w:rsidRDefault="001E7543">
      <w:pPr>
        <w:pStyle w:val="a4"/>
        <w:numPr>
          <w:ilvl w:val="0"/>
          <w:numId w:val="3"/>
        </w:numPr>
        <w:tabs>
          <w:tab w:val="left" w:pos="719"/>
        </w:tabs>
        <w:spacing w:line="252" w:lineRule="auto"/>
        <w:ind w:right="1096"/>
        <w:rPr>
          <w:sz w:val="28"/>
        </w:rPr>
      </w:pPr>
      <w:r>
        <w:rPr>
          <w:b/>
          <w:sz w:val="24"/>
        </w:rPr>
        <w:t>Чувствам</w:t>
      </w:r>
      <w:r w:rsidR="002361A7">
        <w:rPr>
          <w:b/>
          <w:sz w:val="24"/>
          <w:lang w:val="bg-BG"/>
        </w:rPr>
        <w:t>е</w:t>
      </w:r>
      <w:r>
        <w:rPr>
          <w:b/>
          <w:sz w:val="24"/>
        </w:rPr>
        <w:t xml:space="preserve">: </w:t>
      </w:r>
      <w:r>
        <w:rPr>
          <w:sz w:val="24"/>
        </w:rPr>
        <w:t xml:space="preserve">Започнете, като признаете емоциите на другия човек. Например: „Разбирам как се </w:t>
      </w:r>
      <w:proofErr w:type="gramStart"/>
      <w:r>
        <w:rPr>
          <w:sz w:val="24"/>
        </w:rPr>
        <w:t>чувствате.“</w:t>
      </w:r>
      <w:proofErr w:type="gramEnd"/>
      <w:r>
        <w:rPr>
          <w:sz w:val="24"/>
        </w:rPr>
        <w:t xml:space="preserve"> Това показва съпричастност и потвърждава неговите </w:t>
      </w:r>
      <w:r>
        <w:rPr>
          <w:spacing w:val="-2"/>
          <w:sz w:val="24"/>
        </w:rPr>
        <w:t>притеснения.</w:t>
      </w:r>
    </w:p>
    <w:p w:rsidR="00C07890" w:rsidRDefault="00C07890">
      <w:pPr>
        <w:pStyle w:val="a3"/>
      </w:pPr>
    </w:p>
    <w:p w:rsidR="00C07890" w:rsidRDefault="00C07890">
      <w:pPr>
        <w:pStyle w:val="a3"/>
        <w:spacing w:before="32"/>
      </w:pPr>
    </w:p>
    <w:p w:rsidR="00C07890" w:rsidRDefault="002361A7">
      <w:pPr>
        <w:pStyle w:val="a4"/>
        <w:numPr>
          <w:ilvl w:val="0"/>
          <w:numId w:val="3"/>
        </w:numPr>
        <w:tabs>
          <w:tab w:val="left" w:pos="719"/>
        </w:tabs>
        <w:spacing w:line="252" w:lineRule="auto"/>
        <w:ind w:right="1142"/>
        <w:rPr>
          <w:sz w:val="28"/>
        </w:rPr>
      </w:pPr>
      <w:r>
        <w:rPr>
          <w:b/>
          <w:sz w:val="24"/>
          <w:lang w:val="bg-BG"/>
        </w:rPr>
        <w:t>Почувствахме</w:t>
      </w:r>
      <w:r w:rsidR="001E7543">
        <w:rPr>
          <w:b/>
          <w:sz w:val="24"/>
        </w:rPr>
        <w:t xml:space="preserve">: </w:t>
      </w:r>
      <w:r w:rsidR="001E7543">
        <w:rPr>
          <w:sz w:val="24"/>
        </w:rPr>
        <w:t xml:space="preserve">След това свържете чувствата му с по-широко преживяване. Например: „Много хора са се чувствали по същия </w:t>
      </w:r>
      <w:proofErr w:type="gramStart"/>
      <w:r w:rsidR="001E7543">
        <w:rPr>
          <w:sz w:val="24"/>
        </w:rPr>
        <w:t>начин.“</w:t>
      </w:r>
      <w:proofErr w:type="gramEnd"/>
      <w:r w:rsidR="001E7543">
        <w:rPr>
          <w:sz w:val="24"/>
        </w:rPr>
        <w:t xml:space="preserve"> Това нормализира притеснението му, като подсказва, че това е обичайна реакция.</w:t>
      </w:r>
    </w:p>
    <w:p w:rsidR="00C07890" w:rsidRDefault="00C07890">
      <w:pPr>
        <w:pStyle w:val="a3"/>
      </w:pPr>
    </w:p>
    <w:p w:rsidR="00C07890" w:rsidRDefault="00C07890">
      <w:pPr>
        <w:pStyle w:val="a3"/>
        <w:spacing w:before="31"/>
      </w:pPr>
    </w:p>
    <w:p w:rsidR="00C07890" w:rsidRDefault="002361A7">
      <w:pPr>
        <w:pStyle w:val="a4"/>
        <w:numPr>
          <w:ilvl w:val="0"/>
          <w:numId w:val="3"/>
        </w:numPr>
        <w:tabs>
          <w:tab w:val="left" w:pos="719"/>
        </w:tabs>
        <w:spacing w:line="252" w:lineRule="auto"/>
        <w:ind w:right="1291"/>
        <w:rPr>
          <w:sz w:val="28"/>
        </w:rPr>
      </w:pPr>
      <w:r>
        <w:rPr>
          <w:b/>
          <w:sz w:val="24"/>
          <w:lang w:val="bg-BG"/>
        </w:rPr>
        <w:t>Открихме</w:t>
      </w:r>
      <w:r w:rsidR="001E7543">
        <w:rPr>
          <w:b/>
          <w:sz w:val="24"/>
        </w:rPr>
        <w:t xml:space="preserve">: </w:t>
      </w:r>
      <w:r w:rsidR="001E7543">
        <w:rPr>
          <w:sz w:val="24"/>
        </w:rPr>
        <w:t>Накрая, споделете полож</w:t>
      </w:r>
      <w:r>
        <w:rPr>
          <w:sz w:val="24"/>
        </w:rPr>
        <w:t>ително решение. Например: „</w:t>
      </w:r>
      <w:r>
        <w:rPr>
          <w:sz w:val="24"/>
          <w:lang w:val="bg-BG"/>
        </w:rPr>
        <w:t>Все пак</w:t>
      </w:r>
      <w:r w:rsidR="001E7543">
        <w:rPr>
          <w:sz w:val="24"/>
        </w:rPr>
        <w:t xml:space="preserve">, те откриха, че след като опитаха решението, то </w:t>
      </w:r>
      <w:r>
        <w:rPr>
          <w:sz w:val="24"/>
          <w:lang w:val="bg-BG"/>
        </w:rPr>
        <w:t xml:space="preserve">доведе до реална </w:t>
      </w:r>
      <w:proofErr w:type="gramStart"/>
      <w:r>
        <w:rPr>
          <w:sz w:val="24"/>
          <w:lang w:val="bg-BG"/>
        </w:rPr>
        <w:t>промяна</w:t>
      </w:r>
      <w:r w:rsidR="001E7543">
        <w:rPr>
          <w:sz w:val="24"/>
        </w:rPr>
        <w:t>.“</w:t>
      </w:r>
      <w:proofErr w:type="gramEnd"/>
      <w:r w:rsidR="001E7543">
        <w:rPr>
          <w:sz w:val="24"/>
        </w:rPr>
        <w:t xml:space="preserve"> Тази стъпка премества фокуса от възражението към ползите от предложеното решение.</w:t>
      </w:r>
    </w:p>
    <w:p w:rsidR="00C07890" w:rsidRDefault="00C07890">
      <w:pPr>
        <w:pStyle w:val="a4"/>
        <w:spacing w:line="252" w:lineRule="auto"/>
        <w:rPr>
          <w:sz w:val="28"/>
        </w:rPr>
        <w:sectPr w:rsidR="00C07890">
          <w:pgSz w:w="12240" w:h="15840"/>
          <w:pgMar w:top="1320" w:right="360" w:bottom="900" w:left="1080" w:header="741" w:footer="711" w:gutter="0"/>
          <w:cols w:space="708"/>
        </w:sectPr>
      </w:pPr>
    </w:p>
    <w:p w:rsidR="00C07890" w:rsidRDefault="001E7543">
      <w:pPr>
        <w:pStyle w:val="1"/>
      </w:pPr>
      <w:r>
        <w:rPr>
          <w:w w:val="90"/>
          <w:sz w:val="46"/>
        </w:rPr>
        <w:lastRenderedPageBreak/>
        <w:t xml:space="preserve">Примери за </w:t>
      </w:r>
      <w:r>
        <w:rPr>
          <w:spacing w:val="-2"/>
          <w:w w:val="90"/>
          <w:sz w:val="46"/>
        </w:rPr>
        <w:t xml:space="preserve">сценарии </w:t>
      </w:r>
      <w:r>
        <w:rPr>
          <w:w w:val="90"/>
          <w:sz w:val="46"/>
        </w:rPr>
        <w:t>за ролеви игри</w:t>
      </w:r>
    </w:p>
    <w:p w:rsidR="00C07890" w:rsidRDefault="001E7543">
      <w:pPr>
        <w:pStyle w:val="3"/>
        <w:spacing w:before="369"/>
      </w:pPr>
      <w:r>
        <w:rPr>
          <w:spacing w:val="19"/>
          <w:w w:val="90"/>
          <w:sz w:val="25"/>
        </w:rPr>
        <w:t>При</w:t>
      </w:r>
      <w:r>
        <w:rPr>
          <w:spacing w:val="17"/>
          <w:w w:val="90"/>
          <w:sz w:val="25"/>
        </w:rPr>
        <w:t>мер</w:t>
      </w:r>
      <w:r>
        <w:rPr>
          <w:w w:val="90"/>
          <w:sz w:val="25"/>
        </w:rPr>
        <w:t xml:space="preserve"> 1: </w:t>
      </w:r>
      <w:r>
        <w:rPr>
          <w:spacing w:val="15"/>
          <w:w w:val="90"/>
          <w:sz w:val="25"/>
        </w:rPr>
        <w:t xml:space="preserve">Нямам </w:t>
      </w:r>
      <w:r>
        <w:rPr>
          <w:spacing w:val="16"/>
          <w:w w:val="90"/>
          <w:sz w:val="25"/>
        </w:rPr>
        <w:t xml:space="preserve">достатъчно </w:t>
      </w:r>
      <w:r>
        <w:rPr>
          <w:spacing w:val="14"/>
          <w:w w:val="90"/>
          <w:sz w:val="25"/>
        </w:rPr>
        <w:t xml:space="preserve">време, </w:t>
      </w:r>
      <w:r>
        <w:rPr>
          <w:spacing w:val="11"/>
          <w:w w:val="90"/>
          <w:sz w:val="25"/>
        </w:rPr>
        <w:t xml:space="preserve">за да </w:t>
      </w:r>
      <w:r>
        <w:rPr>
          <w:spacing w:val="15"/>
          <w:w w:val="90"/>
          <w:sz w:val="25"/>
        </w:rPr>
        <w:t xml:space="preserve">се присъединя </w:t>
      </w:r>
      <w:r>
        <w:rPr>
          <w:w w:val="90"/>
          <w:sz w:val="25"/>
        </w:rPr>
        <w:t xml:space="preserve">към </w:t>
      </w:r>
      <w:r>
        <w:rPr>
          <w:spacing w:val="16"/>
          <w:w w:val="90"/>
          <w:sz w:val="25"/>
        </w:rPr>
        <w:t xml:space="preserve">Лайънс </w:t>
      </w:r>
      <w:r>
        <w:rPr>
          <w:spacing w:val="11"/>
          <w:w w:val="90"/>
          <w:sz w:val="25"/>
        </w:rPr>
        <w:t>клуб</w:t>
      </w:r>
    </w:p>
    <w:p w:rsidR="00C07890" w:rsidRDefault="00C07890">
      <w:pPr>
        <w:pStyle w:val="a3"/>
        <w:spacing w:before="17"/>
        <w:rPr>
          <w:b/>
          <w:i/>
          <w:sz w:val="29"/>
        </w:rPr>
      </w:pPr>
    </w:p>
    <w:p w:rsidR="00C07890" w:rsidRDefault="001E7543">
      <w:pPr>
        <w:pStyle w:val="a3"/>
        <w:spacing w:line="252" w:lineRule="auto"/>
        <w:ind w:left="360" w:right="1103" w:hanging="1"/>
      </w:pPr>
      <w:r>
        <w:rPr>
          <w:spacing w:val="-15"/>
          <w:w w:val="105"/>
          <w:sz w:val="24"/>
        </w:rPr>
        <w:t>Ли</w:t>
      </w:r>
      <w:r>
        <w:rPr>
          <w:b/>
          <w:w w:val="105"/>
          <w:sz w:val="24"/>
        </w:rPr>
        <w:t xml:space="preserve">це А (отказващо се): </w:t>
      </w:r>
      <w:r>
        <w:rPr>
          <w:w w:val="105"/>
          <w:sz w:val="24"/>
        </w:rPr>
        <w:t xml:space="preserve">„Честно казано, не мисля, че мога да се присъединя към вашия Лайънс клуб, просто нямам достатъчно </w:t>
      </w:r>
      <w:proofErr w:type="gramStart"/>
      <w:r>
        <w:rPr>
          <w:w w:val="105"/>
          <w:sz w:val="24"/>
        </w:rPr>
        <w:t>време.“</w:t>
      </w:r>
      <w:proofErr w:type="gramEnd"/>
    </w:p>
    <w:p w:rsidR="00C07890" w:rsidRDefault="00C07890">
      <w:pPr>
        <w:pStyle w:val="a3"/>
        <w:spacing w:before="17"/>
      </w:pPr>
    </w:p>
    <w:p w:rsidR="00C07890" w:rsidRDefault="001E7543">
      <w:pPr>
        <w:pStyle w:val="a3"/>
        <w:spacing w:line="252" w:lineRule="auto"/>
        <w:ind w:left="360" w:right="1103" w:hanging="1"/>
      </w:pPr>
      <w:r>
        <w:rPr>
          <w:b/>
          <w:sz w:val="24"/>
        </w:rPr>
        <w:t xml:space="preserve">Лице Б (поддръжник): </w:t>
      </w:r>
      <w:r>
        <w:rPr>
          <w:sz w:val="24"/>
        </w:rPr>
        <w:t xml:space="preserve">„Това е разбираемо. Можете ли да ми разкажете малко за това как изглежда графика ви в </w:t>
      </w:r>
      <w:proofErr w:type="gramStart"/>
      <w:r>
        <w:rPr>
          <w:sz w:val="24"/>
        </w:rPr>
        <w:t>момента?“</w:t>
      </w:r>
      <w:proofErr w:type="gramEnd"/>
    </w:p>
    <w:p w:rsidR="00C07890" w:rsidRDefault="00C07890">
      <w:pPr>
        <w:pStyle w:val="a3"/>
        <w:spacing w:before="15"/>
      </w:pPr>
    </w:p>
    <w:p w:rsidR="00C07890" w:rsidRDefault="001E7543">
      <w:pPr>
        <w:pStyle w:val="a3"/>
        <w:spacing w:line="252" w:lineRule="auto"/>
        <w:ind w:left="360" w:right="1294"/>
      </w:pPr>
      <w:r>
        <w:rPr>
          <w:b/>
          <w:sz w:val="24"/>
        </w:rPr>
        <w:t xml:space="preserve">Лице А: </w:t>
      </w:r>
      <w:r>
        <w:rPr>
          <w:sz w:val="24"/>
        </w:rPr>
        <w:t xml:space="preserve">„Между работата, семейството и опитите да отделя малко време за себе си, графикът ми е напълно </w:t>
      </w:r>
      <w:proofErr w:type="gramStart"/>
      <w:r>
        <w:rPr>
          <w:sz w:val="24"/>
        </w:rPr>
        <w:t>запълнен.“</w:t>
      </w:r>
      <w:proofErr w:type="gramEnd"/>
    </w:p>
    <w:p w:rsidR="00C07890" w:rsidRDefault="00C07890">
      <w:pPr>
        <w:pStyle w:val="a3"/>
        <w:spacing w:before="17"/>
      </w:pPr>
    </w:p>
    <w:p w:rsidR="00C07890" w:rsidRDefault="001E7543">
      <w:pPr>
        <w:pStyle w:val="a3"/>
        <w:spacing w:line="252" w:lineRule="auto"/>
        <w:ind w:left="360" w:right="1103"/>
      </w:pPr>
      <w:r>
        <w:rPr>
          <w:b/>
          <w:sz w:val="24"/>
        </w:rPr>
        <w:t xml:space="preserve">Лице Б: </w:t>
      </w:r>
      <w:r>
        <w:rPr>
          <w:sz w:val="24"/>
        </w:rPr>
        <w:t xml:space="preserve">„Звучи наистина предизвикателно. Когато казвате, че сте прекалено зает, имате предвид фиксирания характер на графика ви или притеснението, че допълнителните ангажименти може да ви </w:t>
      </w:r>
      <w:proofErr w:type="gramStart"/>
      <w:r>
        <w:rPr>
          <w:sz w:val="24"/>
        </w:rPr>
        <w:t>претоварят?“</w:t>
      </w:r>
      <w:proofErr w:type="gramEnd"/>
    </w:p>
    <w:p w:rsidR="00C07890" w:rsidRDefault="00C07890">
      <w:pPr>
        <w:pStyle w:val="a3"/>
        <w:spacing w:before="15"/>
      </w:pPr>
    </w:p>
    <w:p w:rsidR="00C07890" w:rsidRDefault="001E7543">
      <w:pPr>
        <w:pStyle w:val="a3"/>
        <w:spacing w:line="252" w:lineRule="auto"/>
        <w:ind w:left="360" w:right="1103"/>
      </w:pPr>
      <w:r>
        <w:rPr>
          <w:b/>
          <w:sz w:val="24"/>
        </w:rPr>
        <w:t xml:space="preserve">Лице А: </w:t>
      </w:r>
      <w:r>
        <w:rPr>
          <w:sz w:val="24"/>
        </w:rPr>
        <w:t xml:space="preserve">„И двете. Вече съм на предела на възможностите си и идеята за редовни срещи или допълнителни проекти ме </w:t>
      </w:r>
      <w:proofErr w:type="gramStart"/>
      <w:r>
        <w:rPr>
          <w:sz w:val="24"/>
        </w:rPr>
        <w:t>притеснява.“</w:t>
      </w:r>
      <w:proofErr w:type="gramEnd"/>
    </w:p>
    <w:p w:rsidR="00C07890" w:rsidRDefault="00C07890">
      <w:pPr>
        <w:pStyle w:val="a3"/>
        <w:spacing w:before="17"/>
      </w:pPr>
    </w:p>
    <w:p w:rsidR="00C07890" w:rsidRDefault="001E7543">
      <w:pPr>
        <w:pStyle w:val="a3"/>
        <w:spacing w:line="252" w:lineRule="auto"/>
        <w:ind w:left="359" w:right="1103"/>
      </w:pPr>
      <w:r>
        <w:rPr>
          <w:b/>
          <w:sz w:val="24"/>
        </w:rPr>
        <w:t xml:space="preserve">Лице Б: </w:t>
      </w:r>
      <w:r>
        <w:rPr>
          <w:sz w:val="24"/>
        </w:rPr>
        <w:t xml:space="preserve">„Разбирам. Коя част от присъединяването към клуба ви притеснява най-много – мислите ли, че е честотата на срещите или потенциалните допълнителни </w:t>
      </w:r>
      <w:proofErr w:type="gramStart"/>
      <w:r>
        <w:rPr>
          <w:spacing w:val="-2"/>
          <w:sz w:val="24"/>
        </w:rPr>
        <w:t>отговорности?“</w:t>
      </w:r>
      <w:proofErr w:type="gramEnd"/>
    </w:p>
    <w:p w:rsidR="00C07890" w:rsidRDefault="00C07890">
      <w:pPr>
        <w:pStyle w:val="a3"/>
        <w:spacing w:before="15"/>
      </w:pPr>
    </w:p>
    <w:p w:rsidR="00C07890" w:rsidRDefault="001E7543">
      <w:pPr>
        <w:pStyle w:val="a3"/>
        <w:spacing w:line="252" w:lineRule="auto"/>
        <w:ind w:left="359" w:right="1103"/>
      </w:pPr>
      <w:r>
        <w:rPr>
          <w:b/>
          <w:sz w:val="24"/>
        </w:rPr>
        <w:t xml:space="preserve">Лице А: </w:t>
      </w:r>
      <w:r>
        <w:rPr>
          <w:sz w:val="24"/>
        </w:rPr>
        <w:t xml:space="preserve">„Притесняват ме срещите и всички проекти, които могат да дойдат </w:t>
      </w:r>
      <w:r>
        <w:rPr>
          <w:spacing w:val="-2"/>
          <w:w w:val="110"/>
          <w:sz w:val="24"/>
        </w:rPr>
        <w:t xml:space="preserve">с тях. Страхувам се, че ще отнемат малкото свободно време, което </w:t>
      </w:r>
      <w:proofErr w:type="gramStart"/>
      <w:r>
        <w:rPr>
          <w:spacing w:val="-2"/>
          <w:w w:val="110"/>
          <w:sz w:val="24"/>
        </w:rPr>
        <w:t>имам.“</w:t>
      </w:r>
      <w:proofErr w:type="gramEnd"/>
    </w:p>
    <w:p w:rsidR="00C07890" w:rsidRDefault="00C07890">
      <w:pPr>
        <w:pStyle w:val="a3"/>
        <w:spacing w:before="14"/>
      </w:pPr>
    </w:p>
    <w:p w:rsidR="00C07890" w:rsidRDefault="001E7543">
      <w:pPr>
        <w:pStyle w:val="a3"/>
        <w:spacing w:line="252" w:lineRule="auto"/>
        <w:ind w:left="359" w:right="1103"/>
      </w:pPr>
      <w:r>
        <w:rPr>
          <w:b/>
          <w:sz w:val="24"/>
        </w:rPr>
        <w:t xml:space="preserve">Лице Б: </w:t>
      </w:r>
      <w:r>
        <w:rPr>
          <w:sz w:val="24"/>
        </w:rPr>
        <w:t xml:space="preserve">„Това е основателна загриженост. Имали ли сте подобен опит преди, когато ангажиментът в крайна сметка е отнел повече време, отколкото </w:t>
      </w:r>
      <w:r>
        <w:rPr>
          <w:spacing w:val="-2"/>
          <w:sz w:val="24"/>
        </w:rPr>
        <w:t xml:space="preserve">сте </w:t>
      </w:r>
      <w:proofErr w:type="gramStart"/>
      <w:r>
        <w:rPr>
          <w:spacing w:val="-2"/>
          <w:sz w:val="24"/>
        </w:rPr>
        <w:t>очаквали?“</w:t>
      </w:r>
      <w:proofErr w:type="gramEnd"/>
    </w:p>
    <w:p w:rsidR="00C07890" w:rsidRDefault="00C07890">
      <w:pPr>
        <w:pStyle w:val="a3"/>
        <w:spacing w:before="18"/>
      </w:pPr>
    </w:p>
    <w:p w:rsidR="00C07890" w:rsidRDefault="001E7543">
      <w:pPr>
        <w:pStyle w:val="a3"/>
        <w:spacing w:line="249" w:lineRule="auto"/>
        <w:ind w:left="358" w:right="1103"/>
      </w:pPr>
      <w:r>
        <w:rPr>
          <w:b/>
          <w:spacing w:val="-2"/>
          <w:w w:val="105"/>
          <w:sz w:val="24"/>
        </w:rPr>
        <w:t xml:space="preserve">Лице А: </w:t>
      </w:r>
      <w:r>
        <w:rPr>
          <w:spacing w:val="-2"/>
          <w:w w:val="105"/>
          <w:sz w:val="24"/>
        </w:rPr>
        <w:t xml:space="preserve">„Да, присъединих се към друга група, която се срещаше всяка седмица, но бързо </w:t>
      </w:r>
      <w:r>
        <w:rPr>
          <w:w w:val="105"/>
          <w:sz w:val="24"/>
        </w:rPr>
        <w:t xml:space="preserve">ми стана прекалено </w:t>
      </w:r>
      <w:proofErr w:type="gramStart"/>
      <w:r>
        <w:rPr>
          <w:w w:val="105"/>
          <w:sz w:val="24"/>
        </w:rPr>
        <w:t>натоварващо.“</w:t>
      </w:r>
      <w:proofErr w:type="gramEnd"/>
    </w:p>
    <w:p w:rsidR="00C07890" w:rsidRDefault="00C07890">
      <w:pPr>
        <w:pStyle w:val="a3"/>
        <w:spacing w:line="249" w:lineRule="auto"/>
        <w:sectPr w:rsidR="00C07890">
          <w:pgSz w:w="12240" w:h="15840"/>
          <w:pgMar w:top="1320" w:right="360" w:bottom="900" w:left="1080" w:header="741" w:footer="711" w:gutter="0"/>
          <w:cols w:space="708"/>
        </w:sectPr>
      </w:pPr>
    </w:p>
    <w:p w:rsidR="00C07890" w:rsidRDefault="001E7543">
      <w:pPr>
        <w:pStyle w:val="a3"/>
        <w:spacing w:before="123" w:line="252" w:lineRule="auto"/>
        <w:ind w:left="359" w:right="1294"/>
      </w:pPr>
      <w:r>
        <w:rPr>
          <w:b/>
          <w:sz w:val="24"/>
        </w:rPr>
        <w:lastRenderedPageBreak/>
        <w:t xml:space="preserve">Лице Б: </w:t>
      </w:r>
      <w:r>
        <w:rPr>
          <w:sz w:val="24"/>
        </w:rPr>
        <w:t xml:space="preserve">„Разбирам как се чувстваш. Много хора са се чувствали по същия начин в началото. Но скоро са открили, че Лайънс клубът предлага голяма гъвкавост – можеш да избереш колко да се </w:t>
      </w:r>
      <w:proofErr w:type="gramStart"/>
      <w:r>
        <w:rPr>
          <w:sz w:val="24"/>
        </w:rPr>
        <w:t>ангажираш.“</w:t>
      </w:r>
      <w:proofErr w:type="gramEnd"/>
    </w:p>
    <w:p w:rsidR="00C07890" w:rsidRDefault="00C07890">
      <w:pPr>
        <w:pStyle w:val="a3"/>
        <w:spacing w:before="15"/>
      </w:pPr>
    </w:p>
    <w:p w:rsidR="00C07890" w:rsidRDefault="001E7543">
      <w:pPr>
        <w:pStyle w:val="a3"/>
        <w:spacing w:line="252" w:lineRule="auto"/>
        <w:ind w:left="359" w:right="1103"/>
      </w:pPr>
      <w:r>
        <w:rPr>
          <w:b/>
          <w:sz w:val="24"/>
        </w:rPr>
        <w:t xml:space="preserve">Лице А: </w:t>
      </w:r>
      <w:r>
        <w:rPr>
          <w:sz w:val="24"/>
        </w:rPr>
        <w:t xml:space="preserve">„Все още се колебая, защото се притеснявам, че дори и малък ангажимент </w:t>
      </w:r>
      <w:r>
        <w:rPr>
          <w:w w:val="105"/>
          <w:sz w:val="24"/>
        </w:rPr>
        <w:t xml:space="preserve">може да наруши </w:t>
      </w:r>
      <w:proofErr w:type="gramStart"/>
      <w:r>
        <w:rPr>
          <w:w w:val="105"/>
          <w:sz w:val="24"/>
        </w:rPr>
        <w:t>баланса.“</w:t>
      </w:r>
      <w:proofErr w:type="gramEnd"/>
    </w:p>
    <w:p w:rsidR="00C07890" w:rsidRDefault="00C07890">
      <w:pPr>
        <w:pStyle w:val="a3"/>
        <w:spacing w:before="17"/>
      </w:pPr>
    </w:p>
    <w:p w:rsidR="00C07890" w:rsidRDefault="001E7543">
      <w:pPr>
        <w:pStyle w:val="a3"/>
        <w:spacing w:line="252" w:lineRule="auto"/>
        <w:ind w:left="359" w:right="1127"/>
      </w:pPr>
      <w:r>
        <w:rPr>
          <w:b/>
          <w:sz w:val="24"/>
        </w:rPr>
        <w:t xml:space="preserve">Лице Б: </w:t>
      </w:r>
      <w:r>
        <w:rPr>
          <w:sz w:val="24"/>
        </w:rPr>
        <w:t xml:space="preserve">„Ами ако започнеш с едно или две срещи, за да видиш дали се вписва в графика ти, а след това прецениш дали можеш да се справиш с предстоящи събития, които отговарят на интересите </w:t>
      </w:r>
      <w:proofErr w:type="gramStart"/>
      <w:r>
        <w:rPr>
          <w:sz w:val="24"/>
        </w:rPr>
        <w:t>ти?“</w:t>
      </w:r>
      <w:proofErr w:type="gramEnd"/>
    </w:p>
    <w:p w:rsidR="00C07890" w:rsidRDefault="00C07890">
      <w:pPr>
        <w:pStyle w:val="a3"/>
        <w:spacing w:before="15"/>
      </w:pPr>
    </w:p>
    <w:p w:rsidR="00C07890" w:rsidRDefault="001E7543">
      <w:pPr>
        <w:pStyle w:val="a3"/>
        <w:ind w:left="359"/>
      </w:pPr>
      <w:r>
        <w:rPr>
          <w:b/>
          <w:sz w:val="24"/>
        </w:rPr>
        <w:t xml:space="preserve">Лице А: </w:t>
      </w:r>
      <w:r>
        <w:rPr>
          <w:sz w:val="24"/>
        </w:rPr>
        <w:t xml:space="preserve">„Това може би е по-добър подход – да започна </w:t>
      </w:r>
      <w:r>
        <w:rPr>
          <w:spacing w:val="-2"/>
          <w:sz w:val="24"/>
        </w:rPr>
        <w:t xml:space="preserve">с </w:t>
      </w:r>
      <w:proofErr w:type="gramStart"/>
      <w:r>
        <w:rPr>
          <w:spacing w:val="-2"/>
          <w:sz w:val="24"/>
        </w:rPr>
        <w:t>малко.“</w:t>
      </w:r>
      <w:proofErr w:type="gramEnd"/>
    </w:p>
    <w:p w:rsidR="00C07890" w:rsidRDefault="00C07890">
      <w:pPr>
        <w:pStyle w:val="a3"/>
        <w:spacing w:before="31"/>
      </w:pPr>
    </w:p>
    <w:p w:rsidR="00C07890" w:rsidRDefault="001E7543">
      <w:pPr>
        <w:pStyle w:val="a3"/>
        <w:spacing w:line="252" w:lineRule="auto"/>
        <w:ind w:left="358" w:right="1294"/>
      </w:pPr>
      <w:r>
        <w:rPr>
          <w:b/>
          <w:sz w:val="24"/>
        </w:rPr>
        <w:t xml:space="preserve">Лице Б: </w:t>
      </w:r>
      <w:r>
        <w:rPr>
          <w:sz w:val="24"/>
        </w:rPr>
        <w:t xml:space="preserve">„Точно така. Много членове се чувстваха по същия начин в началото и откриха, че с гъвкав подход присъединяването към Lions Club не само се вписва в натовареното им ежедневие, но и го обогатява. Може би си струва да опитате, за да видите дали ползите надвишават притесненията ви за </w:t>
      </w:r>
      <w:proofErr w:type="gramStart"/>
      <w:r>
        <w:rPr>
          <w:sz w:val="24"/>
        </w:rPr>
        <w:t>времето.“</w:t>
      </w:r>
      <w:proofErr w:type="gramEnd"/>
    </w:p>
    <w:p w:rsidR="00C07890" w:rsidRDefault="00C07890">
      <w:pPr>
        <w:pStyle w:val="a3"/>
        <w:spacing w:line="252" w:lineRule="auto"/>
        <w:sectPr w:rsidR="00C07890">
          <w:pgSz w:w="12240" w:h="15840"/>
          <w:pgMar w:top="1320" w:right="360" w:bottom="900" w:left="1080" w:header="741" w:footer="711" w:gutter="0"/>
          <w:cols w:space="708"/>
        </w:sectPr>
      </w:pPr>
    </w:p>
    <w:p w:rsidR="00C07890" w:rsidRDefault="001E7543">
      <w:pPr>
        <w:pStyle w:val="3"/>
      </w:pPr>
      <w:r>
        <w:rPr>
          <w:spacing w:val="19"/>
          <w:w w:val="90"/>
          <w:sz w:val="25"/>
        </w:rPr>
        <w:lastRenderedPageBreak/>
        <w:t xml:space="preserve">Примерна </w:t>
      </w:r>
      <w:r>
        <w:rPr>
          <w:spacing w:val="17"/>
          <w:w w:val="90"/>
          <w:sz w:val="25"/>
        </w:rPr>
        <w:t>ситуация</w:t>
      </w:r>
      <w:r>
        <w:rPr>
          <w:w w:val="90"/>
          <w:sz w:val="25"/>
        </w:rPr>
        <w:t xml:space="preserve"> 2: </w:t>
      </w:r>
      <w:r>
        <w:rPr>
          <w:spacing w:val="18"/>
          <w:w w:val="90"/>
          <w:sz w:val="25"/>
        </w:rPr>
        <w:t xml:space="preserve">Промяна </w:t>
      </w:r>
      <w:r>
        <w:rPr>
          <w:spacing w:val="14"/>
          <w:w w:val="90"/>
          <w:sz w:val="25"/>
        </w:rPr>
        <w:t xml:space="preserve">на </w:t>
      </w:r>
      <w:r>
        <w:rPr>
          <w:spacing w:val="15"/>
          <w:w w:val="90"/>
          <w:sz w:val="25"/>
        </w:rPr>
        <w:t xml:space="preserve">формата </w:t>
      </w:r>
      <w:r>
        <w:rPr>
          <w:spacing w:val="19"/>
          <w:w w:val="90"/>
          <w:sz w:val="25"/>
        </w:rPr>
        <w:t xml:space="preserve">на </w:t>
      </w:r>
      <w:r>
        <w:rPr>
          <w:spacing w:val="15"/>
          <w:w w:val="90"/>
          <w:sz w:val="25"/>
        </w:rPr>
        <w:t xml:space="preserve">клубните </w:t>
      </w:r>
      <w:r>
        <w:rPr>
          <w:spacing w:val="19"/>
          <w:w w:val="90"/>
          <w:sz w:val="25"/>
        </w:rPr>
        <w:t>срещи</w:t>
      </w:r>
    </w:p>
    <w:p w:rsidR="00C07890" w:rsidRDefault="00C07890">
      <w:pPr>
        <w:pStyle w:val="a3"/>
        <w:spacing w:before="17"/>
        <w:rPr>
          <w:b/>
          <w:i/>
          <w:sz w:val="29"/>
        </w:rPr>
      </w:pPr>
    </w:p>
    <w:p w:rsidR="00C07890" w:rsidRDefault="001E7543">
      <w:pPr>
        <w:pStyle w:val="a3"/>
        <w:spacing w:line="252" w:lineRule="auto"/>
        <w:ind w:left="360" w:right="1294"/>
      </w:pPr>
      <w:r>
        <w:rPr>
          <w:b/>
          <w:w w:val="105"/>
          <w:sz w:val="24"/>
        </w:rPr>
        <w:t xml:space="preserve">Лице А (противник): </w:t>
      </w:r>
      <w:r>
        <w:rPr>
          <w:w w:val="105"/>
          <w:sz w:val="24"/>
        </w:rPr>
        <w:t xml:space="preserve">„Наистина не искам да променяме </w:t>
      </w:r>
      <w:r>
        <w:rPr>
          <w:sz w:val="24"/>
        </w:rPr>
        <w:t>формата</w:t>
      </w:r>
      <w:r>
        <w:rPr>
          <w:w w:val="105"/>
          <w:sz w:val="24"/>
        </w:rPr>
        <w:t xml:space="preserve"> на клубните срещи </w:t>
      </w:r>
      <w:r>
        <w:rPr>
          <w:sz w:val="24"/>
        </w:rPr>
        <w:t xml:space="preserve">на виртуална; традиционните лични срещи винаги са </w:t>
      </w:r>
      <w:r>
        <w:rPr>
          <w:w w:val="105"/>
          <w:sz w:val="24"/>
        </w:rPr>
        <w:t>ни</w:t>
      </w:r>
      <w:r>
        <w:rPr>
          <w:sz w:val="24"/>
        </w:rPr>
        <w:t xml:space="preserve"> вършели </w:t>
      </w:r>
      <w:proofErr w:type="gramStart"/>
      <w:r>
        <w:rPr>
          <w:w w:val="105"/>
          <w:sz w:val="24"/>
        </w:rPr>
        <w:t>работа.“</w:t>
      </w:r>
      <w:proofErr w:type="gramEnd"/>
    </w:p>
    <w:p w:rsidR="00C07890" w:rsidRDefault="00C07890">
      <w:pPr>
        <w:pStyle w:val="a3"/>
        <w:spacing w:before="17"/>
      </w:pPr>
    </w:p>
    <w:p w:rsidR="00C07890" w:rsidRDefault="001E7543">
      <w:pPr>
        <w:spacing w:line="252" w:lineRule="auto"/>
        <w:ind w:left="360" w:right="1294" w:hanging="1"/>
        <w:rPr>
          <w:sz w:val="28"/>
        </w:rPr>
      </w:pPr>
      <w:r>
        <w:rPr>
          <w:b/>
          <w:sz w:val="24"/>
        </w:rPr>
        <w:t xml:space="preserve">Лице Б (поддръжник): </w:t>
      </w:r>
      <w:r>
        <w:rPr>
          <w:sz w:val="24"/>
        </w:rPr>
        <w:t xml:space="preserve">„Разбирам ви. Какво ценете най-много в личните ни </w:t>
      </w:r>
      <w:proofErr w:type="gramStart"/>
      <w:r>
        <w:rPr>
          <w:sz w:val="24"/>
        </w:rPr>
        <w:t>срещи?“</w:t>
      </w:r>
      <w:proofErr w:type="gramEnd"/>
    </w:p>
    <w:p w:rsidR="00C07890" w:rsidRDefault="00C07890">
      <w:pPr>
        <w:pStyle w:val="a3"/>
        <w:spacing w:before="15"/>
      </w:pPr>
    </w:p>
    <w:p w:rsidR="00C07890" w:rsidRDefault="001E7543">
      <w:pPr>
        <w:pStyle w:val="a3"/>
        <w:spacing w:line="252" w:lineRule="auto"/>
        <w:ind w:left="360" w:hanging="1"/>
      </w:pPr>
      <w:r>
        <w:rPr>
          <w:b/>
          <w:sz w:val="24"/>
        </w:rPr>
        <w:t xml:space="preserve">Лице А: </w:t>
      </w:r>
      <w:r>
        <w:rPr>
          <w:sz w:val="24"/>
        </w:rPr>
        <w:t xml:space="preserve">„Топлотата, личният контакт и истинските </w:t>
      </w:r>
      <w:r>
        <w:rPr>
          <w:w w:val="105"/>
          <w:sz w:val="24"/>
        </w:rPr>
        <w:t>връзки</w:t>
      </w:r>
      <w:r>
        <w:rPr>
          <w:sz w:val="24"/>
        </w:rPr>
        <w:t xml:space="preserve">, </w:t>
      </w:r>
      <w:r>
        <w:rPr>
          <w:w w:val="105"/>
          <w:sz w:val="24"/>
        </w:rPr>
        <w:t>които изграждаме</w:t>
      </w:r>
      <w:r>
        <w:rPr>
          <w:sz w:val="24"/>
        </w:rPr>
        <w:t xml:space="preserve">, </w:t>
      </w:r>
      <w:r>
        <w:rPr>
          <w:w w:val="105"/>
          <w:sz w:val="24"/>
        </w:rPr>
        <w:t xml:space="preserve">когато сме всички </w:t>
      </w:r>
      <w:proofErr w:type="gramStart"/>
      <w:r>
        <w:rPr>
          <w:w w:val="105"/>
          <w:sz w:val="24"/>
        </w:rPr>
        <w:t>заедно.“</w:t>
      </w:r>
      <w:proofErr w:type="gramEnd"/>
    </w:p>
    <w:p w:rsidR="00C07890" w:rsidRDefault="00C07890">
      <w:pPr>
        <w:pStyle w:val="a3"/>
        <w:spacing w:before="17"/>
      </w:pPr>
    </w:p>
    <w:p w:rsidR="00C07890" w:rsidRDefault="001E7543">
      <w:pPr>
        <w:pStyle w:val="a3"/>
        <w:spacing w:line="249" w:lineRule="auto"/>
        <w:ind w:left="360" w:right="1134"/>
      </w:pPr>
      <w:r>
        <w:rPr>
          <w:b/>
          <w:sz w:val="24"/>
        </w:rPr>
        <w:t xml:space="preserve">Лице Б: </w:t>
      </w:r>
      <w:r>
        <w:rPr>
          <w:sz w:val="24"/>
        </w:rPr>
        <w:t xml:space="preserve">„Тази лична връзка определено е специална. Смятате ли, че виртуалният формат може да не предлага същото ниво на </w:t>
      </w:r>
      <w:proofErr w:type="gramStart"/>
      <w:r>
        <w:rPr>
          <w:sz w:val="24"/>
        </w:rPr>
        <w:t>ангажираност?“</w:t>
      </w:r>
      <w:proofErr w:type="gramEnd"/>
    </w:p>
    <w:p w:rsidR="00C07890" w:rsidRDefault="00C07890">
      <w:pPr>
        <w:pStyle w:val="a3"/>
        <w:spacing w:before="21"/>
      </w:pPr>
    </w:p>
    <w:p w:rsidR="00C07890" w:rsidRDefault="001E7543">
      <w:pPr>
        <w:pStyle w:val="a3"/>
        <w:spacing w:line="252" w:lineRule="auto"/>
        <w:ind w:left="360" w:right="1103"/>
      </w:pPr>
      <w:r>
        <w:rPr>
          <w:b/>
          <w:sz w:val="24"/>
        </w:rPr>
        <w:t xml:space="preserve">Лице А: </w:t>
      </w:r>
      <w:r>
        <w:rPr>
          <w:sz w:val="24"/>
        </w:rPr>
        <w:t xml:space="preserve">„Да, притеснявам се, че виртуалните срещи ще бъдат студени и безлични </w:t>
      </w:r>
      <w:r>
        <w:rPr>
          <w:w w:val="105"/>
          <w:sz w:val="24"/>
        </w:rPr>
        <w:t>и хората може просто да се логнат</w:t>
      </w:r>
      <w:r>
        <w:rPr>
          <w:sz w:val="24"/>
        </w:rPr>
        <w:t xml:space="preserve">, </w:t>
      </w:r>
      <w:r>
        <w:rPr>
          <w:w w:val="105"/>
          <w:sz w:val="24"/>
        </w:rPr>
        <w:t xml:space="preserve">без да установят истинска </w:t>
      </w:r>
      <w:proofErr w:type="gramStart"/>
      <w:r>
        <w:rPr>
          <w:w w:val="105"/>
          <w:sz w:val="24"/>
        </w:rPr>
        <w:t>връзка.“</w:t>
      </w:r>
      <w:proofErr w:type="gramEnd"/>
    </w:p>
    <w:p w:rsidR="00C07890" w:rsidRDefault="00C07890">
      <w:pPr>
        <w:pStyle w:val="a3"/>
        <w:spacing w:before="17"/>
      </w:pPr>
    </w:p>
    <w:p w:rsidR="00C07890" w:rsidRDefault="001E7543">
      <w:pPr>
        <w:pStyle w:val="a3"/>
        <w:spacing w:line="249" w:lineRule="auto"/>
        <w:ind w:left="360" w:right="1294"/>
      </w:pPr>
      <w:r>
        <w:rPr>
          <w:b/>
          <w:sz w:val="24"/>
        </w:rPr>
        <w:t xml:space="preserve">Лице Б: </w:t>
      </w:r>
      <w:r>
        <w:rPr>
          <w:sz w:val="24"/>
        </w:rPr>
        <w:t xml:space="preserve">„Разбирам. Притеснението ви е свързано основно с качеството на взаимодействието или се притеснявате, че това може да намали общото </w:t>
      </w:r>
      <w:proofErr w:type="gramStart"/>
      <w:r>
        <w:rPr>
          <w:sz w:val="24"/>
        </w:rPr>
        <w:t>участие?“</w:t>
      </w:r>
      <w:proofErr w:type="gramEnd"/>
    </w:p>
    <w:p w:rsidR="00C07890" w:rsidRDefault="00C07890">
      <w:pPr>
        <w:pStyle w:val="a3"/>
        <w:spacing w:before="21"/>
      </w:pPr>
    </w:p>
    <w:p w:rsidR="00C07890" w:rsidRDefault="001E7543">
      <w:pPr>
        <w:pStyle w:val="a3"/>
        <w:spacing w:line="252" w:lineRule="auto"/>
        <w:ind w:left="359" w:right="1103"/>
      </w:pPr>
      <w:r>
        <w:rPr>
          <w:b/>
          <w:spacing w:val="-2"/>
          <w:w w:val="105"/>
          <w:sz w:val="24"/>
        </w:rPr>
        <w:t xml:space="preserve">Лице А: </w:t>
      </w:r>
      <w:r>
        <w:rPr>
          <w:spacing w:val="-2"/>
          <w:w w:val="105"/>
          <w:sz w:val="24"/>
        </w:rPr>
        <w:t xml:space="preserve">„И двете. Страхувам се, че без физическото присъствие членовете </w:t>
      </w:r>
      <w:r>
        <w:rPr>
          <w:w w:val="105"/>
          <w:sz w:val="24"/>
        </w:rPr>
        <w:t xml:space="preserve">може да не участват толкова активно и да загубим нашата енергична </w:t>
      </w:r>
      <w:proofErr w:type="gramStart"/>
      <w:r>
        <w:rPr>
          <w:w w:val="105"/>
          <w:sz w:val="24"/>
        </w:rPr>
        <w:t>атмосфера.“</w:t>
      </w:r>
      <w:proofErr w:type="gramEnd"/>
    </w:p>
    <w:p w:rsidR="00C07890" w:rsidRDefault="00C07890">
      <w:pPr>
        <w:pStyle w:val="a3"/>
        <w:spacing w:before="17"/>
      </w:pPr>
    </w:p>
    <w:p w:rsidR="00C07890" w:rsidRDefault="001E7543">
      <w:pPr>
        <w:pStyle w:val="a3"/>
        <w:spacing w:line="249" w:lineRule="auto"/>
        <w:ind w:left="359" w:right="1103"/>
      </w:pPr>
      <w:r>
        <w:rPr>
          <w:b/>
          <w:sz w:val="24"/>
        </w:rPr>
        <w:t xml:space="preserve">Лице Б: </w:t>
      </w:r>
      <w:r>
        <w:rPr>
          <w:sz w:val="24"/>
        </w:rPr>
        <w:t xml:space="preserve">„Имате ли опит или сте чували за случаи, в които виртуалните срещи са били по-малко ефективни в сравнение с </w:t>
      </w:r>
      <w:proofErr w:type="gramStart"/>
      <w:r>
        <w:rPr>
          <w:sz w:val="24"/>
        </w:rPr>
        <w:t>личните?“</w:t>
      </w:r>
      <w:proofErr w:type="gramEnd"/>
    </w:p>
    <w:p w:rsidR="00C07890" w:rsidRDefault="00C07890">
      <w:pPr>
        <w:pStyle w:val="a3"/>
        <w:spacing w:before="21"/>
      </w:pPr>
    </w:p>
    <w:p w:rsidR="00C07890" w:rsidRDefault="001E7543">
      <w:pPr>
        <w:pStyle w:val="a3"/>
        <w:spacing w:line="252" w:lineRule="auto"/>
        <w:ind w:left="359" w:right="1103"/>
      </w:pPr>
      <w:r>
        <w:rPr>
          <w:b/>
          <w:sz w:val="24"/>
        </w:rPr>
        <w:t xml:space="preserve">Лице А: </w:t>
      </w:r>
      <w:r>
        <w:rPr>
          <w:sz w:val="24"/>
        </w:rPr>
        <w:t xml:space="preserve">„Разбира се. В някои организации, които съм виждал, виртуалните сесии се състояха само от хора, които се регистрираха, без да има истинско </w:t>
      </w:r>
      <w:proofErr w:type="gramStart"/>
      <w:r>
        <w:rPr>
          <w:sz w:val="24"/>
        </w:rPr>
        <w:t>участие.“</w:t>
      </w:r>
      <w:proofErr w:type="gramEnd"/>
    </w:p>
    <w:p w:rsidR="00C07890" w:rsidRDefault="00C07890">
      <w:pPr>
        <w:pStyle w:val="a3"/>
        <w:spacing w:before="15"/>
      </w:pPr>
    </w:p>
    <w:p w:rsidR="00C07890" w:rsidRDefault="001E7543">
      <w:pPr>
        <w:pStyle w:val="a3"/>
        <w:spacing w:line="252" w:lineRule="auto"/>
        <w:ind w:left="358" w:right="1103"/>
      </w:pPr>
      <w:r>
        <w:rPr>
          <w:b/>
          <w:sz w:val="24"/>
        </w:rPr>
        <w:t xml:space="preserve">Лице Б: </w:t>
      </w:r>
      <w:r>
        <w:rPr>
          <w:sz w:val="24"/>
        </w:rPr>
        <w:t xml:space="preserve">„Напълно разбирам как се чувствате. Много дългогодишни членове в началото се чувстваха по същия начин. Те се притесняваха, че преминаването към онлайн срещи ще отнеме душата на </w:t>
      </w:r>
      <w:proofErr w:type="gramStart"/>
      <w:r>
        <w:rPr>
          <w:sz w:val="24"/>
        </w:rPr>
        <w:t>клуба.“</w:t>
      </w:r>
      <w:proofErr w:type="gramEnd"/>
    </w:p>
    <w:p w:rsidR="00C07890" w:rsidRDefault="00C07890">
      <w:pPr>
        <w:pStyle w:val="a3"/>
        <w:spacing w:before="17"/>
      </w:pPr>
    </w:p>
    <w:p w:rsidR="00C07890" w:rsidRDefault="001E7543">
      <w:pPr>
        <w:pStyle w:val="a3"/>
        <w:spacing w:line="252" w:lineRule="auto"/>
        <w:ind w:left="358" w:right="1103"/>
      </w:pPr>
      <w:r>
        <w:rPr>
          <w:b/>
          <w:w w:val="105"/>
          <w:sz w:val="24"/>
        </w:rPr>
        <w:t xml:space="preserve">Лице А: </w:t>
      </w:r>
      <w:r>
        <w:rPr>
          <w:w w:val="105"/>
          <w:sz w:val="24"/>
        </w:rPr>
        <w:t>„Радвам се да чуя, че не съм единстве</w:t>
      </w:r>
      <w:r>
        <w:rPr>
          <w:spacing w:val="-17"/>
          <w:w w:val="105"/>
          <w:sz w:val="24"/>
        </w:rPr>
        <w:t>ният</w:t>
      </w:r>
      <w:r>
        <w:rPr>
          <w:w w:val="105"/>
          <w:sz w:val="24"/>
        </w:rPr>
        <w:t xml:space="preserve">. Винаги съм смятал, че виртуалните срещи са просто лош заместител на истинското </w:t>
      </w:r>
      <w:proofErr w:type="gramStart"/>
      <w:r>
        <w:rPr>
          <w:w w:val="105"/>
          <w:sz w:val="24"/>
        </w:rPr>
        <w:t>взаимодействие.“</w:t>
      </w:r>
      <w:proofErr w:type="gramEnd"/>
    </w:p>
    <w:p w:rsidR="00C07890" w:rsidRDefault="00C07890">
      <w:pPr>
        <w:pStyle w:val="a3"/>
        <w:spacing w:line="252" w:lineRule="auto"/>
        <w:sectPr w:rsidR="00C07890">
          <w:pgSz w:w="12240" w:h="15840"/>
          <w:pgMar w:top="1320" w:right="360" w:bottom="900" w:left="1080" w:header="741" w:footer="711" w:gutter="0"/>
          <w:cols w:space="708"/>
        </w:sectPr>
      </w:pPr>
    </w:p>
    <w:p w:rsidR="00C07890" w:rsidRDefault="001E7543">
      <w:pPr>
        <w:pStyle w:val="a3"/>
        <w:spacing w:before="123" w:line="252" w:lineRule="auto"/>
        <w:ind w:left="360" w:right="1103"/>
      </w:pPr>
      <w:r>
        <w:rPr>
          <w:b/>
          <w:sz w:val="24"/>
        </w:rPr>
        <w:lastRenderedPageBreak/>
        <w:t xml:space="preserve">Лице Б: </w:t>
      </w:r>
      <w:r>
        <w:rPr>
          <w:sz w:val="24"/>
        </w:rPr>
        <w:t xml:space="preserve">„Знам, че изглежда така. В крайна сметка обаче тези членове откриха, че когато виртуалните срещи са добре структурирани – с помощта на работни групи и интерактивни инструменти – те всъщност допълват личните срещи. Те смятат, че това позволява на заетите членове да се включат, без да се жертват основните връзки, които всички ние </w:t>
      </w:r>
      <w:proofErr w:type="gramStart"/>
      <w:r>
        <w:rPr>
          <w:sz w:val="24"/>
        </w:rPr>
        <w:t>ценим.“</w:t>
      </w:r>
      <w:proofErr w:type="gramEnd"/>
    </w:p>
    <w:p w:rsidR="00C07890" w:rsidRDefault="00C07890">
      <w:pPr>
        <w:pStyle w:val="a3"/>
        <w:spacing w:before="16"/>
      </w:pPr>
    </w:p>
    <w:p w:rsidR="00C07890" w:rsidRDefault="001E7543">
      <w:pPr>
        <w:pStyle w:val="a3"/>
        <w:spacing w:line="252" w:lineRule="auto"/>
        <w:ind w:left="359" w:right="1103"/>
      </w:pPr>
      <w:r>
        <w:rPr>
          <w:b/>
          <w:sz w:val="24"/>
        </w:rPr>
        <w:t xml:space="preserve">Лице А: </w:t>
      </w:r>
      <w:r>
        <w:rPr>
          <w:sz w:val="24"/>
        </w:rPr>
        <w:t xml:space="preserve">„Предполагам, че ако има начин да се запази този личен контакт и все пак да се предложи гъвкава опция, това всъщност може да е от полза за някои </w:t>
      </w:r>
      <w:proofErr w:type="gramStart"/>
      <w:r>
        <w:rPr>
          <w:sz w:val="24"/>
        </w:rPr>
        <w:t>членове.“</w:t>
      </w:r>
      <w:proofErr w:type="gramEnd"/>
    </w:p>
    <w:p w:rsidR="00C07890" w:rsidRDefault="00C07890">
      <w:pPr>
        <w:pStyle w:val="a3"/>
        <w:spacing w:before="14"/>
      </w:pPr>
    </w:p>
    <w:p w:rsidR="00C07890" w:rsidRDefault="001E7543">
      <w:pPr>
        <w:pStyle w:val="a3"/>
        <w:spacing w:before="1" w:line="252" w:lineRule="auto"/>
        <w:ind w:left="359" w:right="1583"/>
        <w:jc w:val="both"/>
      </w:pPr>
      <w:r>
        <w:rPr>
          <w:b/>
          <w:sz w:val="24"/>
        </w:rPr>
        <w:t xml:space="preserve">Лице Б: </w:t>
      </w:r>
      <w:r>
        <w:rPr>
          <w:sz w:val="24"/>
        </w:rPr>
        <w:t xml:space="preserve">„Точно така. Ами ако опитаме хибриден подход, при който запазваме някои от личните срещи, но предлагаме и виртуални опции за тези, които не могат да присъстват? Какво ще кажете за </w:t>
      </w:r>
      <w:proofErr w:type="gramStart"/>
      <w:r>
        <w:rPr>
          <w:sz w:val="24"/>
        </w:rPr>
        <w:t>това?“</w:t>
      </w:r>
      <w:proofErr w:type="gramEnd"/>
    </w:p>
    <w:p w:rsidR="00C07890" w:rsidRDefault="00C07890">
      <w:pPr>
        <w:pStyle w:val="a3"/>
        <w:spacing w:before="14"/>
      </w:pPr>
    </w:p>
    <w:p w:rsidR="00C07890" w:rsidRDefault="001E7543">
      <w:pPr>
        <w:pStyle w:val="a3"/>
        <w:spacing w:before="1" w:line="252" w:lineRule="auto"/>
        <w:ind w:left="359" w:right="1538"/>
        <w:jc w:val="both"/>
      </w:pPr>
      <w:r>
        <w:rPr>
          <w:b/>
          <w:sz w:val="24"/>
        </w:rPr>
        <w:t xml:space="preserve">Лице А: </w:t>
      </w:r>
      <w:r>
        <w:rPr>
          <w:sz w:val="24"/>
        </w:rPr>
        <w:t xml:space="preserve">„Това звучи като разумен компромис. Ако качеството на взаимодействието може да се запази, съм готов да тествам хибриден </w:t>
      </w:r>
      <w:proofErr w:type="gramStart"/>
      <w:r>
        <w:rPr>
          <w:sz w:val="24"/>
        </w:rPr>
        <w:t>модел.“</w:t>
      </w:r>
      <w:proofErr w:type="gramEnd"/>
    </w:p>
    <w:p w:rsidR="00C07890" w:rsidRDefault="00C07890">
      <w:pPr>
        <w:pStyle w:val="a3"/>
        <w:spacing w:before="16"/>
      </w:pPr>
    </w:p>
    <w:p w:rsidR="00C07890" w:rsidRDefault="001E7543">
      <w:pPr>
        <w:pStyle w:val="a3"/>
        <w:spacing w:before="1" w:line="252" w:lineRule="auto"/>
        <w:ind w:left="359" w:right="1103"/>
      </w:pPr>
      <w:r>
        <w:rPr>
          <w:b/>
          <w:w w:val="105"/>
          <w:sz w:val="24"/>
        </w:rPr>
        <w:t xml:space="preserve">Лице Б: </w:t>
      </w:r>
      <w:r>
        <w:rPr>
          <w:w w:val="105"/>
          <w:sz w:val="24"/>
        </w:rPr>
        <w:t xml:space="preserve">„Радвам се да чуя това. Напълно разбирам как се чувстваш – много хора са се чувствали по същия начин в началото, но са открили, че внимателното интегриране на виртуални срещи не само е съхранило нашите традиции, но </w:t>
      </w:r>
      <w:r>
        <w:rPr>
          <w:sz w:val="24"/>
        </w:rPr>
        <w:t xml:space="preserve">всъщност е подобрило участието и е отворило повече възможности за заетите </w:t>
      </w:r>
      <w:proofErr w:type="gramStart"/>
      <w:r>
        <w:rPr>
          <w:spacing w:val="-2"/>
          <w:w w:val="105"/>
          <w:sz w:val="24"/>
        </w:rPr>
        <w:t>членове.“</w:t>
      </w:r>
      <w:proofErr w:type="gramEnd"/>
    </w:p>
    <w:p w:rsidR="00C07890" w:rsidRDefault="00C07890">
      <w:pPr>
        <w:pStyle w:val="a3"/>
        <w:spacing w:line="252" w:lineRule="auto"/>
        <w:sectPr w:rsidR="00C07890">
          <w:pgSz w:w="12240" w:h="15840"/>
          <w:pgMar w:top="1320" w:right="360" w:bottom="900" w:left="1080" w:header="741" w:footer="711" w:gutter="0"/>
          <w:cols w:space="708"/>
        </w:sectPr>
      </w:pPr>
    </w:p>
    <w:p w:rsidR="00C07890" w:rsidRDefault="001E7543">
      <w:pPr>
        <w:pStyle w:val="1"/>
      </w:pPr>
      <w:r>
        <w:rPr>
          <w:spacing w:val="-2"/>
          <w:w w:val="90"/>
          <w:sz w:val="46"/>
        </w:rPr>
        <w:lastRenderedPageBreak/>
        <w:t xml:space="preserve">Сценарии </w:t>
      </w:r>
      <w:r>
        <w:rPr>
          <w:w w:val="90"/>
          <w:sz w:val="46"/>
        </w:rPr>
        <w:t>за ролеви игри в двойки</w:t>
      </w:r>
    </w:p>
    <w:p w:rsidR="00C07890" w:rsidRDefault="001E7543">
      <w:pPr>
        <w:pStyle w:val="4"/>
        <w:spacing w:before="369"/>
      </w:pPr>
      <w:r>
        <w:rPr>
          <w:sz w:val="25"/>
        </w:rPr>
        <w:t>„Не мога да се присъединя към Лайънс клуб, защото</w:t>
      </w:r>
      <w:proofErr w:type="gramStart"/>
      <w:r>
        <w:rPr>
          <w:spacing w:val="-2"/>
          <w:sz w:val="25"/>
        </w:rPr>
        <w:t>...“</w:t>
      </w:r>
      <w:proofErr w:type="gramEnd"/>
    </w:p>
    <w:p w:rsidR="00C07890" w:rsidRDefault="00C07890">
      <w:pPr>
        <w:pStyle w:val="a3"/>
        <w:spacing w:before="17"/>
        <w:rPr>
          <w:i/>
          <w:sz w:val="29"/>
        </w:rPr>
      </w:pPr>
    </w:p>
    <w:p w:rsidR="00C07890" w:rsidRDefault="001E7543">
      <w:pPr>
        <w:pStyle w:val="a4"/>
        <w:numPr>
          <w:ilvl w:val="0"/>
          <w:numId w:val="2"/>
        </w:numPr>
        <w:tabs>
          <w:tab w:val="left" w:pos="1077"/>
          <w:tab w:val="left" w:pos="1080"/>
        </w:tabs>
        <w:spacing w:line="252" w:lineRule="auto"/>
        <w:ind w:right="1592" w:hanging="361"/>
        <w:rPr>
          <w:sz w:val="28"/>
        </w:rPr>
      </w:pPr>
      <w:r>
        <w:rPr>
          <w:b/>
          <w:w w:val="105"/>
          <w:sz w:val="24"/>
        </w:rPr>
        <w:t xml:space="preserve">Неясни ползи: </w:t>
      </w:r>
      <w:r>
        <w:rPr>
          <w:w w:val="105"/>
          <w:sz w:val="24"/>
        </w:rPr>
        <w:t>Не виждам как участието ми ще доведе до значителна промяна в моята общност или в личния ми живот.</w:t>
      </w:r>
    </w:p>
    <w:p w:rsidR="00C07890" w:rsidRDefault="00C07890">
      <w:pPr>
        <w:pStyle w:val="a3"/>
      </w:pPr>
    </w:p>
    <w:p w:rsidR="00C07890" w:rsidRDefault="00C07890">
      <w:pPr>
        <w:pStyle w:val="a3"/>
        <w:spacing w:before="33"/>
      </w:pPr>
    </w:p>
    <w:p w:rsidR="00C07890" w:rsidRDefault="001E7543">
      <w:pPr>
        <w:pStyle w:val="a4"/>
        <w:numPr>
          <w:ilvl w:val="0"/>
          <w:numId w:val="2"/>
        </w:numPr>
        <w:tabs>
          <w:tab w:val="left" w:pos="1078"/>
          <w:tab w:val="left" w:pos="1080"/>
        </w:tabs>
        <w:spacing w:line="252" w:lineRule="auto"/>
        <w:ind w:right="1626"/>
        <w:rPr>
          <w:sz w:val="28"/>
        </w:rPr>
      </w:pPr>
      <w:r>
        <w:rPr>
          <w:b/>
          <w:w w:val="105"/>
          <w:sz w:val="24"/>
        </w:rPr>
        <w:t xml:space="preserve">Липса на увереност в приноса: </w:t>
      </w:r>
      <w:r>
        <w:rPr>
          <w:w w:val="105"/>
          <w:sz w:val="24"/>
        </w:rPr>
        <w:t>Не мисля, че имам някакви уникални умения или опит, които биха могли да добавят стойност към клуба.</w:t>
      </w:r>
    </w:p>
    <w:p w:rsidR="00C07890" w:rsidRDefault="00C07890">
      <w:pPr>
        <w:pStyle w:val="a3"/>
      </w:pPr>
    </w:p>
    <w:p w:rsidR="00C07890" w:rsidRDefault="00C07890">
      <w:pPr>
        <w:pStyle w:val="a3"/>
        <w:spacing w:before="31"/>
      </w:pPr>
    </w:p>
    <w:p w:rsidR="00C07890" w:rsidRDefault="001E7543">
      <w:pPr>
        <w:pStyle w:val="a4"/>
        <w:numPr>
          <w:ilvl w:val="0"/>
          <w:numId w:val="2"/>
        </w:numPr>
        <w:tabs>
          <w:tab w:val="left" w:pos="1078"/>
          <w:tab w:val="left" w:pos="1080"/>
        </w:tabs>
        <w:spacing w:before="1" w:line="252" w:lineRule="auto"/>
        <w:ind w:right="1156"/>
        <w:rPr>
          <w:sz w:val="28"/>
        </w:rPr>
      </w:pPr>
      <w:r>
        <w:rPr>
          <w:b/>
          <w:w w:val="105"/>
          <w:sz w:val="24"/>
        </w:rPr>
        <w:t>Не</w:t>
      </w:r>
      <w:r>
        <w:rPr>
          <w:w w:val="105"/>
          <w:sz w:val="24"/>
        </w:rPr>
        <w:t>га</w:t>
      </w:r>
      <w:r>
        <w:rPr>
          <w:b/>
          <w:w w:val="105"/>
          <w:sz w:val="24"/>
        </w:rPr>
        <w:t xml:space="preserve">тивни преживявания от миналото: </w:t>
      </w:r>
      <w:r>
        <w:rPr>
          <w:w w:val="105"/>
          <w:sz w:val="24"/>
        </w:rPr>
        <w:t xml:space="preserve">Имах незадоволително </w:t>
      </w:r>
      <w:r>
        <w:rPr>
          <w:spacing w:val="-2"/>
          <w:w w:val="105"/>
          <w:sz w:val="24"/>
        </w:rPr>
        <w:t>преживяване с подобна организация и не съм сигурен, че искам да се присъединя отново.</w:t>
      </w:r>
    </w:p>
    <w:p w:rsidR="00C07890" w:rsidRDefault="00C07890">
      <w:pPr>
        <w:pStyle w:val="a3"/>
      </w:pPr>
    </w:p>
    <w:p w:rsidR="00C07890" w:rsidRDefault="00C07890">
      <w:pPr>
        <w:pStyle w:val="a3"/>
        <w:spacing w:before="31"/>
      </w:pPr>
    </w:p>
    <w:p w:rsidR="00C07890" w:rsidRDefault="001E7543">
      <w:pPr>
        <w:pStyle w:val="a4"/>
        <w:numPr>
          <w:ilvl w:val="0"/>
          <w:numId w:val="2"/>
        </w:numPr>
        <w:tabs>
          <w:tab w:val="left" w:pos="1077"/>
          <w:tab w:val="left" w:pos="1080"/>
        </w:tabs>
        <w:spacing w:line="252" w:lineRule="auto"/>
        <w:ind w:right="1336" w:hanging="361"/>
        <w:rPr>
          <w:sz w:val="28"/>
        </w:rPr>
      </w:pPr>
      <w:r>
        <w:rPr>
          <w:b/>
          <w:sz w:val="24"/>
        </w:rPr>
        <w:t xml:space="preserve">Възприятие за ексклузивност: </w:t>
      </w:r>
      <w:r>
        <w:rPr>
          <w:sz w:val="24"/>
        </w:rPr>
        <w:t xml:space="preserve">Изглежда, че Lions клубовете са предимно </w:t>
      </w:r>
      <w:r>
        <w:rPr>
          <w:w w:val="105"/>
          <w:sz w:val="24"/>
        </w:rPr>
        <w:t>за по-възрастни, пенсионирани хора и не мисля, че бих се вписал в тях.</w:t>
      </w:r>
    </w:p>
    <w:p w:rsidR="00C07890" w:rsidRDefault="00C07890">
      <w:pPr>
        <w:pStyle w:val="a3"/>
      </w:pPr>
    </w:p>
    <w:p w:rsidR="00C07890" w:rsidRDefault="00C07890">
      <w:pPr>
        <w:pStyle w:val="a3"/>
        <w:spacing w:before="31"/>
      </w:pPr>
    </w:p>
    <w:p w:rsidR="00C07890" w:rsidRDefault="001E7543">
      <w:pPr>
        <w:pStyle w:val="a4"/>
        <w:numPr>
          <w:ilvl w:val="0"/>
          <w:numId w:val="2"/>
        </w:numPr>
        <w:tabs>
          <w:tab w:val="left" w:pos="1078"/>
          <w:tab w:val="left" w:pos="1080"/>
        </w:tabs>
        <w:spacing w:line="252" w:lineRule="auto"/>
        <w:ind w:right="1228"/>
        <w:rPr>
          <w:sz w:val="28"/>
        </w:rPr>
      </w:pPr>
      <w:r>
        <w:rPr>
          <w:b/>
          <w:w w:val="105"/>
          <w:sz w:val="24"/>
        </w:rPr>
        <w:t xml:space="preserve">Възприемано несъответствие с ценностите: </w:t>
      </w:r>
      <w:r>
        <w:rPr>
          <w:w w:val="105"/>
          <w:sz w:val="24"/>
        </w:rPr>
        <w:t>Смятам, че фокусът или дейностите на клуба не съответстват на личните ми интереси или убеждения.</w:t>
      </w:r>
    </w:p>
    <w:p w:rsidR="00C07890" w:rsidRDefault="00C07890">
      <w:pPr>
        <w:pStyle w:val="a4"/>
        <w:spacing w:line="252" w:lineRule="auto"/>
        <w:rPr>
          <w:sz w:val="28"/>
        </w:rPr>
        <w:sectPr w:rsidR="00C07890">
          <w:pgSz w:w="12240" w:h="15840"/>
          <w:pgMar w:top="1320" w:right="360" w:bottom="900" w:left="1080" w:header="741" w:footer="711" w:gutter="0"/>
          <w:cols w:space="708"/>
        </w:sectPr>
      </w:pPr>
    </w:p>
    <w:p w:rsidR="00C07890" w:rsidRDefault="001E7543">
      <w:pPr>
        <w:pStyle w:val="4"/>
      </w:pPr>
      <w:r>
        <w:rPr>
          <w:spacing w:val="-2"/>
          <w:sz w:val="25"/>
        </w:rPr>
        <w:lastRenderedPageBreak/>
        <w:t xml:space="preserve">„Не искам да променям установения процес или процедура на </w:t>
      </w:r>
      <w:proofErr w:type="gramStart"/>
      <w:r>
        <w:rPr>
          <w:spacing w:val="-2"/>
          <w:sz w:val="25"/>
        </w:rPr>
        <w:t>клуба.“</w:t>
      </w:r>
      <w:proofErr w:type="gramEnd"/>
    </w:p>
    <w:p w:rsidR="00C07890" w:rsidRDefault="00C07890">
      <w:pPr>
        <w:pStyle w:val="a3"/>
        <w:spacing w:before="17"/>
        <w:rPr>
          <w:i/>
          <w:sz w:val="29"/>
        </w:rPr>
      </w:pPr>
    </w:p>
    <w:p w:rsidR="00C07890" w:rsidRDefault="001E7543">
      <w:pPr>
        <w:pStyle w:val="a4"/>
        <w:numPr>
          <w:ilvl w:val="0"/>
          <w:numId w:val="1"/>
        </w:numPr>
        <w:tabs>
          <w:tab w:val="left" w:pos="1077"/>
          <w:tab w:val="left" w:pos="1079"/>
        </w:tabs>
        <w:spacing w:line="252" w:lineRule="auto"/>
        <w:ind w:right="1350"/>
        <w:rPr>
          <w:sz w:val="28"/>
        </w:rPr>
      </w:pPr>
      <w:r>
        <w:rPr>
          <w:b/>
          <w:sz w:val="24"/>
        </w:rPr>
        <w:t xml:space="preserve">Модернизиране на методите за комуникация: </w:t>
      </w:r>
      <w:r>
        <w:rPr>
          <w:sz w:val="24"/>
        </w:rPr>
        <w:t>Има предложение да се премине от изключително печатни комуникации (бюлетини, известия и др.) към включване на цифрови мето</w:t>
      </w:r>
      <w:r w:rsidR="002361A7">
        <w:rPr>
          <w:sz w:val="24"/>
        </w:rPr>
        <w:t xml:space="preserve">ди (имейли, социални медии). </w:t>
      </w:r>
      <w:r w:rsidR="002361A7">
        <w:rPr>
          <w:sz w:val="24"/>
          <w:lang w:val="bg-BG"/>
        </w:rPr>
        <w:t>Пати</w:t>
      </w:r>
      <w:r>
        <w:rPr>
          <w:sz w:val="24"/>
        </w:rPr>
        <w:t xml:space="preserve"> се колебае да промени система, която работи добре от години.</w:t>
      </w:r>
    </w:p>
    <w:p w:rsidR="00C07890" w:rsidRDefault="00C07890">
      <w:pPr>
        <w:pStyle w:val="a3"/>
        <w:spacing w:before="17"/>
      </w:pPr>
    </w:p>
    <w:p w:rsidR="00C07890" w:rsidRDefault="001E7543">
      <w:pPr>
        <w:pStyle w:val="a4"/>
        <w:numPr>
          <w:ilvl w:val="0"/>
          <w:numId w:val="1"/>
        </w:numPr>
        <w:tabs>
          <w:tab w:val="left" w:pos="1077"/>
          <w:tab w:val="left" w:pos="1079"/>
        </w:tabs>
        <w:spacing w:line="252" w:lineRule="auto"/>
        <w:ind w:right="1134"/>
        <w:rPr>
          <w:sz w:val="28"/>
        </w:rPr>
      </w:pPr>
      <w:r>
        <w:rPr>
          <w:b/>
          <w:sz w:val="24"/>
        </w:rPr>
        <w:t xml:space="preserve">Преобразуване на стратегиите за набиране на нови членове: </w:t>
      </w:r>
      <w:r>
        <w:rPr>
          <w:sz w:val="24"/>
        </w:rPr>
        <w:t>Води се дискусия за актуализиране на стратегиите на клуба за набиране на нови членове, като се включат социалните медии и събития за общуване с общността, наред с традиционните методи за разпространение на информация от уста на уста. Джо се съпротивлява на промяната на това, което счита за изпитан и доказан подход.</w:t>
      </w:r>
    </w:p>
    <w:p w:rsidR="00C07890" w:rsidRDefault="00C07890">
      <w:pPr>
        <w:pStyle w:val="a3"/>
        <w:spacing w:before="14"/>
      </w:pPr>
    </w:p>
    <w:p w:rsidR="00C07890" w:rsidRDefault="001E7543">
      <w:pPr>
        <w:pStyle w:val="a4"/>
        <w:numPr>
          <w:ilvl w:val="0"/>
          <w:numId w:val="1"/>
        </w:numPr>
        <w:tabs>
          <w:tab w:val="left" w:pos="1077"/>
          <w:tab w:val="left" w:pos="1079"/>
        </w:tabs>
        <w:spacing w:line="252" w:lineRule="auto"/>
        <w:ind w:right="1148"/>
        <w:rPr>
          <w:sz w:val="28"/>
        </w:rPr>
      </w:pPr>
      <w:r>
        <w:rPr>
          <w:b/>
          <w:sz w:val="24"/>
        </w:rPr>
        <w:t xml:space="preserve">Използване на технологии: </w:t>
      </w:r>
      <w:r>
        <w:rPr>
          <w:sz w:val="24"/>
        </w:rPr>
        <w:t>Много членове смятат, че е време да се включат повече технологии в клуба. Някои членове обаче не се чувстват комфортно да използват дигитални инструменти за комуникация, планиране на събития или администриране на клуба. Мария не вижда причина за промяна, тъй като се справят добре и без технологии.</w:t>
      </w:r>
    </w:p>
    <w:p w:rsidR="00C07890" w:rsidRDefault="00C07890">
      <w:pPr>
        <w:pStyle w:val="a3"/>
        <w:spacing w:before="15"/>
      </w:pPr>
    </w:p>
    <w:p w:rsidR="00C07890" w:rsidRDefault="001E7543">
      <w:pPr>
        <w:pStyle w:val="a4"/>
        <w:numPr>
          <w:ilvl w:val="0"/>
          <w:numId w:val="1"/>
        </w:numPr>
        <w:tabs>
          <w:tab w:val="left" w:pos="1077"/>
          <w:tab w:val="left" w:pos="1079"/>
        </w:tabs>
        <w:spacing w:line="252" w:lineRule="auto"/>
        <w:ind w:right="1602"/>
        <w:rPr>
          <w:sz w:val="28"/>
        </w:rPr>
      </w:pPr>
      <w:r>
        <w:rPr>
          <w:b/>
          <w:sz w:val="24"/>
        </w:rPr>
        <w:t xml:space="preserve">Промяна на проектите за набиране на средства: </w:t>
      </w:r>
      <w:r>
        <w:rPr>
          <w:sz w:val="24"/>
        </w:rPr>
        <w:t>Беше предложена идея да се промени годишното събитие за набиране на средства с нещо ново и по-модерно. Членовете са силно привързани към традиционните проекти и се съпротивляват на въвеждането на нови инициативи. София смята, че организират годишната закуска с палачинки от 30 години – защо да спират сега?</w:t>
      </w:r>
    </w:p>
    <w:p w:rsidR="00C07890" w:rsidRDefault="00C07890">
      <w:pPr>
        <w:pStyle w:val="a3"/>
        <w:spacing w:before="16"/>
      </w:pPr>
    </w:p>
    <w:p w:rsidR="00C07890" w:rsidRDefault="001E7543">
      <w:pPr>
        <w:pStyle w:val="a4"/>
        <w:numPr>
          <w:ilvl w:val="0"/>
          <w:numId w:val="1"/>
        </w:numPr>
        <w:tabs>
          <w:tab w:val="left" w:pos="1077"/>
          <w:tab w:val="left" w:pos="1079"/>
        </w:tabs>
        <w:spacing w:line="252" w:lineRule="auto"/>
        <w:ind w:right="1166"/>
        <w:rPr>
          <w:sz w:val="28"/>
        </w:rPr>
      </w:pPr>
      <w:r>
        <w:rPr>
          <w:b/>
          <w:w w:val="105"/>
          <w:sz w:val="24"/>
        </w:rPr>
        <w:t xml:space="preserve">Адаптиране към нуждите на общността: </w:t>
      </w:r>
      <w:r>
        <w:rPr>
          <w:w w:val="105"/>
          <w:sz w:val="24"/>
        </w:rPr>
        <w:t xml:space="preserve">Беше предложено </w:t>
      </w:r>
      <w:r>
        <w:rPr>
          <w:spacing w:val="-2"/>
          <w:w w:val="105"/>
          <w:sz w:val="24"/>
        </w:rPr>
        <w:t>клубът</w:t>
      </w:r>
      <w:r>
        <w:rPr>
          <w:w w:val="105"/>
          <w:sz w:val="24"/>
        </w:rPr>
        <w:t xml:space="preserve"> </w:t>
      </w:r>
      <w:r>
        <w:rPr>
          <w:spacing w:val="-2"/>
          <w:w w:val="105"/>
          <w:sz w:val="24"/>
        </w:rPr>
        <w:t>да преоцени своите проекти за общественополезна дейност, за да провери дали те все още са актуални. Някои членове предпочитат да се придържат към предишните проекти за общественополезна дейност</w:t>
      </w:r>
      <w:r>
        <w:rPr>
          <w:sz w:val="24"/>
        </w:rPr>
        <w:t xml:space="preserve">, вместо да се адаптират към променящите се нужди на общността. Крис заявява, че те винаги са подкрепяли програми за зрението – защо да пренасочват фокуса си към </w:t>
      </w:r>
      <w:r>
        <w:rPr>
          <w:w w:val="105"/>
          <w:sz w:val="24"/>
        </w:rPr>
        <w:t>продоволствената несигурност или психичното здраве?</w:t>
      </w:r>
    </w:p>
    <w:sectPr w:rsidR="00C07890">
      <w:pgSz w:w="12240" w:h="15840"/>
      <w:pgMar w:top="1320" w:right="360" w:bottom="900" w:left="1080" w:header="741" w:footer="711"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B1C" w:rsidRDefault="00B55B1C">
      <w:r>
        <w:separator/>
      </w:r>
    </w:p>
  </w:endnote>
  <w:endnote w:type="continuationSeparator" w:id="0">
    <w:p w:rsidR="00B55B1C" w:rsidRDefault="00B55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890" w:rsidRDefault="002361A7">
    <w:pPr>
      <w:pStyle w:val="a3"/>
      <w:spacing w:line="14" w:lineRule="auto"/>
      <w:rPr>
        <w:sz w:val="20"/>
      </w:rPr>
    </w:pPr>
    <w:r>
      <w:rPr>
        <w:noProof/>
        <w:sz w:val="20"/>
        <w:lang w:val="bg-BG" w:eastAsia="bg-BG"/>
      </w:rPr>
      <mc:AlternateContent>
        <mc:Choice Requires="wps">
          <w:drawing>
            <wp:anchor distT="0" distB="0" distL="0" distR="0" simplePos="0" relativeHeight="251659264" behindDoc="1" locked="0" layoutInCell="1" allowOverlap="1" wp14:anchorId="7483A807" wp14:editId="79D217BD">
              <wp:simplePos x="0" y="0"/>
              <wp:positionH relativeFrom="page">
                <wp:posOffset>5801989</wp:posOffset>
              </wp:positionH>
              <wp:positionV relativeFrom="page">
                <wp:posOffset>9451497</wp:posOffset>
              </wp:positionV>
              <wp:extent cx="1103394" cy="137339"/>
              <wp:effectExtent l="0" t="0" r="0" b="0"/>
              <wp:wrapNone/>
              <wp:docPr id="19" name="Textbox 19"/>
              <wp:cNvGraphicFramePr/>
              <a:graphic xmlns:a="http://schemas.openxmlformats.org/drawingml/2006/main">
                <a:graphicData uri="http://schemas.microsoft.com/office/word/2010/wordprocessingShape">
                  <wps:wsp>
                    <wps:cNvSpPr txBox="1"/>
                    <wps:spPr>
                      <a:xfrm>
                        <a:off x="0" y="0"/>
                        <a:ext cx="1103394" cy="137339"/>
                      </a:xfrm>
                      <a:prstGeom prst="rect">
                        <a:avLst/>
                      </a:prstGeom>
                    </wps:spPr>
                    <wps:txbx>
                      <w:txbxContent>
                        <w:p w:rsidR="00C07890" w:rsidRDefault="001E7543">
                          <w:pPr>
                            <w:spacing w:line="252" w:lineRule="exact"/>
                            <w:ind w:left="20"/>
                            <w:rPr>
                              <w:rFonts w:ascii="Times New Roman"/>
                              <w:sz w:val="24"/>
                            </w:rPr>
                          </w:pPr>
                          <w:r>
                            <w:rPr>
                              <w:rFonts w:ascii="Times New Roman"/>
                              <w:spacing w:val="-2"/>
                              <w:w w:val="105"/>
                              <w:sz w:val="21"/>
                            </w:rPr>
                            <w:t>Страница</w:t>
                          </w:r>
                          <w:r>
                            <w:rPr>
                              <w:rFonts w:ascii="Times New Roman"/>
                              <w:spacing w:val="-2"/>
                              <w:w w:val="180"/>
                              <w:sz w:val="21"/>
                            </w:rPr>
                            <w:t>|</w:t>
                          </w:r>
                          <w:r>
                            <w:rPr>
                              <w:rFonts w:ascii="Times New Roman"/>
                              <w:spacing w:val="-48"/>
                              <w:w w:val="180"/>
                              <w:sz w:val="21"/>
                            </w:rPr>
                            <w:t xml:space="preserve"> </w:t>
                          </w:r>
                          <w:r>
                            <w:rPr>
                              <w:rFonts w:ascii="Times New Roman"/>
                              <w:spacing w:val="-5"/>
                              <w:w w:val="105"/>
                              <w:sz w:val="24"/>
                            </w:rPr>
                            <w:fldChar w:fldCharType="begin"/>
                          </w:r>
                          <w:r>
                            <w:rPr>
                              <w:rFonts w:ascii="Times New Roman"/>
                              <w:spacing w:val="-5"/>
                              <w:w w:val="105"/>
                              <w:sz w:val="21"/>
                            </w:rPr>
                            <w:instrText xml:space="preserve"> PAGE </w:instrText>
                          </w:r>
                          <w:r>
                            <w:rPr>
                              <w:rFonts w:ascii="Times New Roman"/>
                              <w:spacing w:val="-5"/>
                              <w:w w:val="105"/>
                              <w:sz w:val="24"/>
                            </w:rPr>
                            <w:fldChar w:fldCharType="separate"/>
                          </w:r>
                          <w:r w:rsidR="0043790D">
                            <w:rPr>
                              <w:rFonts w:ascii="Times New Roman"/>
                              <w:noProof/>
                              <w:spacing w:val="-5"/>
                              <w:w w:val="105"/>
                              <w:sz w:val="21"/>
                            </w:rPr>
                            <w:t>10</w:t>
                          </w:r>
                          <w:r>
                            <w:rPr>
                              <w:rFonts w:ascii="Times New Roman"/>
                              <w:spacing w:val="-5"/>
                              <w:w w:val="105"/>
                              <w:sz w:val="24"/>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483A807" id="_x0000_t202" coordsize="21600,21600" o:spt="202" path="m,l,21600r21600,l21600,xe">
              <v:stroke joinstyle="miter"/>
              <v:path gradientshapeok="t" o:connecttype="rect"/>
            </v:shapetype>
            <v:shape id="Textbox 19" o:spid="_x0000_s1031" type="#_x0000_t202" style="position:absolute;margin-left:456.85pt;margin-top:744.2pt;width:86.9pt;height:10.8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" filled="f" stroked="f">
              <v:textbox inset="0,0,0,0">
                <w:txbxContent>
                  <w:p w:rsidR="00C07890" w:rsidRDefault="001E7543">
                    <w:pPr>
                      <w:spacing w:line="252" w:lineRule="exact"/>
                      <w:ind w:left="20"/>
                      <w:rPr>
                        <w:rFonts w:ascii="Times New Roman"/>
                        <w:sz w:val="24"/>
                      </w:rPr>
                    </w:pPr>
                    <w:r>
                      <w:rPr>
                        <w:rFonts w:ascii="Times New Roman"/>
                        <w:spacing w:val="-2"/>
                        <w:w w:val="105"/>
                        <w:sz w:val="21"/>
                      </w:rPr>
                      <w:t>Страница</w:t>
                    </w:r>
                    <w:r>
                      <w:rPr>
                        <w:rFonts w:ascii="Times New Roman"/>
                        <w:spacing w:val="-2"/>
                        <w:w w:val="180"/>
                        <w:sz w:val="21"/>
                      </w:rPr>
                      <w:t>|</w:t>
                    </w:r>
                    <w:r>
                      <w:rPr>
                        <w:rFonts w:ascii="Times New Roman"/>
                        <w:spacing w:val="-48"/>
                        <w:w w:val="180"/>
                        <w:sz w:val="21"/>
                      </w:rPr>
                      <w:t xml:space="preserve"> </w:t>
                    </w:r>
                    <w:r>
                      <w:rPr>
                        <w:rFonts w:ascii="Times New Roman"/>
                        <w:spacing w:val="-5"/>
                        <w:w w:val="105"/>
                        <w:sz w:val="24"/>
                      </w:rPr>
                      <w:fldChar w:fldCharType="begin"/>
                    </w:r>
                    <w:r>
                      <w:rPr>
                        <w:rFonts w:ascii="Times New Roman"/>
                        <w:spacing w:val="-5"/>
                        <w:w w:val="105"/>
                        <w:sz w:val="21"/>
                      </w:rPr>
                      <w:instrText xml:space="preserve"> PAGE </w:instrText>
                    </w:r>
                    <w:r>
                      <w:rPr>
                        <w:rFonts w:ascii="Times New Roman"/>
                        <w:spacing w:val="-5"/>
                        <w:w w:val="105"/>
                        <w:sz w:val="24"/>
                      </w:rPr>
                      <w:fldChar w:fldCharType="separate"/>
                    </w:r>
                    <w:r w:rsidR="0043790D">
                      <w:rPr>
                        <w:rFonts w:ascii="Times New Roman"/>
                        <w:noProof/>
                        <w:spacing w:val="-5"/>
                        <w:w w:val="105"/>
                        <w:sz w:val="21"/>
                      </w:rPr>
                      <w:t>10</w:t>
                    </w:r>
                    <w:r>
                      <w:rPr>
                        <w:rFonts w:ascii="Times New Roman"/>
                        <w:spacing w:val="-5"/>
                        <w:w w:val="105"/>
                        <w:sz w:val="24"/>
                      </w:rPr>
                      <w:fldChar w:fldCharType="end"/>
                    </w:r>
                  </w:p>
                </w:txbxContent>
              </v:textbox>
              <w10:wrap anchorx="page" anchory="page"/>
            </v:shape>
          </w:pict>
        </mc:Fallback>
      </mc:AlternateContent>
    </w:r>
    <w:r w:rsidR="001E7543">
      <w:rPr>
        <w:noProof/>
        <w:sz w:val="20"/>
        <w:lang w:val="bg-BG" w:eastAsia="bg-BG"/>
      </w:rPr>
      <mc:AlternateContent>
        <mc:Choice Requires="wps">
          <w:drawing>
            <wp:anchor distT="0" distB="0" distL="0" distR="0" simplePos="0" relativeHeight="251657216" behindDoc="1" locked="0" layoutInCell="1" allowOverlap="1" wp14:anchorId="2CDD1868" wp14:editId="38FE1A22">
              <wp:simplePos x="0" y="0"/>
              <wp:positionH relativeFrom="page">
                <wp:posOffset>896111</wp:posOffset>
              </wp:positionH>
              <wp:positionV relativeFrom="page">
                <wp:posOffset>9428975</wp:posOffset>
              </wp:positionV>
              <wp:extent cx="5980430" cy="6350"/>
              <wp:effectExtent l="0" t="0" r="0" b="0"/>
              <wp:wrapNone/>
              <wp:docPr id="18" name="Graphic 18"/>
              <wp:cNvGraphicFramePr/>
              <a:graphic xmlns:a="http://schemas.openxmlformats.org/drawingml/2006/main">
                <a:graphicData uri="http://schemas.microsoft.com/office/word/2010/wordprocessingShape">
                  <wps:wsp>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02C68B87" id="Graphic 18" o:spid="_x0000_s1026" style="position:absolute;margin-left:70.55pt;margin-top:742.45pt;width:470.9pt;height:.5pt;z-index:-251659264;visibility:visible;mso-wrap-style:square;mso-wrap-distance-left:0;mso-wrap-distance-top:0;mso-wrap-distance-right:0;mso-wrap-distance-bottom:0;mso-position-horizontal:absolute;mso-position-horizontal-relative:page;mso-position-vertical:absolute;mso-position-vertical-relative:page;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" path="m5980176,l,,,6108r5980176,l5980176,xe" fillcolor="black"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B1C" w:rsidRDefault="00B55B1C">
      <w:r>
        <w:separator/>
      </w:r>
    </w:p>
  </w:footnote>
  <w:footnote w:type="continuationSeparator" w:id="0">
    <w:p w:rsidR="00B55B1C" w:rsidRDefault="00B55B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890" w:rsidRDefault="001E7543">
    <w:pPr>
      <w:pStyle w:val="a3"/>
      <w:spacing w:line="14" w:lineRule="auto"/>
      <w:rPr>
        <w:sz w:val="20"/>
      </w:rPr>
    </w:pPr>
    <w:r>
      <w:rPr>
        <w:noProof/>
        <w:sz w:val="20"/>
        <w:lang w:val="bg-BG" w:eastAsia="bg-BG"/>
      </w:rPr>
      <mc:AlternateContent>
        <mc:Choice Requires="wps">
          <w:drawing>
            <wp:anchor distT="0" distB="0" distL="0" distR="0" simplePos="0" relativeHeight="251656192" behindDoc="1" locked="0" layoutInCell="1" allowOverlap="1">
              <wp:simplePos x="0" y="0"/>
              <wp:positionH relativeFrom="page">
                <wp:posOffset>896111</wp:posOffset>
              </wp:positionH>
              <wp:positionV relativeFrom="page">
                <wp:posOffset>643127</wp:posOffset>
              </wp:positionV>
              <wp:extent cx="5980430" cy="6350"/>
              <wp:effectExtent l="0" t="0" r="0" b="0"/>
              <wp:wrapNone/>
              <wp:docPr id="16" name="Graphic 16"/>
              <wp:cNvGraphicFramePr/>
              <a:graphic xmlns:a="http://schemas.openxmlformats.org/drawingml/2006/main">
                <a:graphicData uri="http://schemas.microsoft.com/office/word/2010/wordprocessingShape">
                  <wps:wsp>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4779B2E1" id="Graphic 16" o:spid="_x0000_s1026" style="position:absolute;margin-left:70.55pt;margin-top:50.65pt;width:470.9pt;height:.5pt;z-index:-251660288;visibility:visible;mso-wrap-style:square;mso-wrap-distance-left:0;mso-wrap-distance-top:0;mso-wrap-distance-right:0;mso-wrap-distance-bottom:0;mso-position-horizontal:absolute;mso-position-horizontal-relative:page;mso-position-vertical:absolute;mso-position-vertical-relative:page;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" path="m5980176,l,,,6096r5980176,l5980176,xe" fillcolor="black" stroked="f">
              <v:path arrowok="t"/>
              <w10:wrap anchorx="page" anchory="page"/>
            </v:shape>
          </w:pict>
        </mc:Fallback>
      </mc:AlternateContent>
    </w:r>
    <w:r>
      <w:rPr>
        <w:noProof/>
        <w:sz w:val="20"/>
        <w:lang w:val="bg-BG" w:eastAsia="bg-BG"/>
      </w:rPr>
      <mc:AlternateContent>
        <mc:Choice Requires="wps">
          <w:drawing>
            <wp:anchor distT="0" distB="0" distL="0" distR="0" simplePos="0" relativeHeight="251658240" behindDoc="1" locked="0" layoutInCell="1" allowOverlap="1">
              <wp:simplePos x="0" y="0"/>
              <wp:positionH relativeFrom="page">
                <wp:posOffset>901700</wp:posOffset>
              </wp:positionH>
              <wp:positionV relativeFrom="page">
                <wp:posOffset>458129</wp:posOffset>
              </wp:positionV>
              <wp:extent cx="3782060" cy="186055"/>
              <wp:effectExtent l="0" t="0" r="0" b="0"/>
              <wp:wrapNone/>
              <wp:docPr id="17" name="Textbox 17"/>
              <wp:cNvGraphicFramePr/>
              <a:graphic xmlns:a="http://schemas.openxmlformats.org/drawingml/2006/main">
                <a:graphicData uri="http://schemas.microsoft.com/office/word/2010/wordprocessingShape">
                  <wps:wsp>
                    <wps:cNvSpPr txBox="1"/>
                    <wps:spPr>
                      <a:xfrm>
                        <a:off x="0" y="0"/>
                        <a:ext cx="3782060" cy="186055"/>
                      </a:xfrm>
                      <a:prstGeom prst="rect">
                        <a:avLst/>
                      </a:prstGeom>
                    </wps:spPr>
                    <wps:txbx>
                      <w:txbxContent>
                        <w:p w:rsidR="00C07890" w:rsidRDefault="001E7543">
                          <w:pPr>
                            <w:spacing w:line="264" w:lineRule="exact"/>
                            <w:ind w:left="20"/>
                            <w:rPr>
                              <w:rFonts w:ascii="Times New Roman"/>
                              <w:i/>
                              <w:sz w:val="25"/>
                            </w:rPr>
                          </w:pPr>
                          <w:r>
                            <w:rPr>
                              <w:rFonts w:ascii="Times New Roman"/>
                              <w:b/>
                              <w:w w:val="90"/>
                              <w:sz w:val="21"/>
                            </w:rPr>
                            <w:t>Наръчник</w:t>
                          </w:r>
                          <w:r>
                            <w:rPr>
                              <w:rFonts w:ascii="Times New Roman"/>
                              <w:b/>
                              <w:w w:val="90"/>
                              <w:sz w:val="21"/>
                            </w:rPr>
                            <w:t xml:space="preserve"> </w:t>
                          </w:r>
                          <w:r>
                            <w:rPr>
                              <w:rFonts w:ascii="Times New Roman"/>
                              <w:b/>
                              <w:w w:val="90"/>
                              <w:sz w:val="21"/>
                            </w:rPr>
                            <w:t>за</w:t>
                          </w:r>
                          <w:r>
                            <w:rPr>
                              <w:rFonts w:ascii="Times New Roman"/>
                              <w:b/>
                              <w:w w:val="90"/>
                              <w:sz w:val="21"/>
                            </w:rPr>
                            <w:t xml:space="preserve"> </w:t>
                          </w:r>
                          <w:r>
                            <w:rPr>
                              <w:rFonts w:ascii="Times New Roman"/>
                              <w:b/>
                              <w:w w:val="90"/>
                              <w:sz w:val="21"/>
                            </w:rPr>
                            <w:t>участниците</w:t>
                          </w:r>
                          <w:r>
                            <w:rPr>
                              <w:rFonts w:ascii="Times New Roman"/>
                              <w:b/>
                              <w:w w:val="90"/>
                              <w:sz w:val="21"/>
                            </w:rPr>
                            <w:t xml:space="preserve">: </w:t>
                          </w:r>
                          <w:r>
                            <w:rPr>
                              <w:rFonts w:ascii="Times New Roman"/>
                              <w:i/>
                              <w:w w:val="90"/>
                            </w:rPr>
                            <w:t>Преодоляване</w:t>
                          </w:r>
                          <w:r>
                            <w:rPr>
                              <w:rFonts w:ascii="Times New Roman"/>
                              <w:i/>
                              <w:w w:val="90"/>
                            </w:rPr>
                            <w:t xml:space="preserve"> </w:t>
                          </w:r>
                          <w:r>
                            <w:rPr>
                              <w:rFonts w:ascii="Times New Roman"/>
                              <w:i/>
                              <w:spacing w:val="-2"/>
                              <w:w w:val="90"/>
                            </w:rPr>
                            <w:t>на</w:t>
                          </w:r>
                          <w:r>
                            <w:rPr>
                              <w:rFonts w:ascii="Times New Roman"/>
                              <w:i/>
                              <w:spacing w:val="-2"/>
                              <w:w w:val="90"/>
                            </w:rPr>
                            <w:t xml:space="preserve"> </w:t>
                          </w:r>
                          <w:r>
                            <w:rPr>
                              <w:rFonts w:ascii="Times New Roman"/>
                              <w:i/>
                              <w:spacing w:val="-2"/>
                              <w:w w:val="90"/>
                            </w:rPr>
                            <w:t>съпротивата</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7" o:spid="_x0000_s1031" type="#_x0000_t202" style="position:absolute;margin-left:71pt;margin-top:36.05pt;width:297.8pt;height:14.6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" filled="f" stroked="f">
              <v:textbox inset="0,0,0,0">
                <w:txbxContent>
                  <w:p w:rsidR="00C07890" w:rsidRDefault="001E7543">
                    <w:pPr>
                      <w:spacing w:line="264" w:lineRule="exact"/>
                      <w:ind w:left="20"/>
                      <w:rPr>
                        <w:rFonts w:ascii="Times New Roman"/>
                        <w:i/>
                        <w:sz w:val="25"/>
                      </w:rPr>
                    </w:pPr>
                    <w:r>
                      <w:rPr>
                        <w:rFonts w:ascii="Times New Roman"/>
                        <w:b/>
                        <w:w w:val="90"/>
                        <w:sz w:val="21"/>
                      </w:rPr>
                      <w:t>Наръчник</w:t>
                    </w:r>
                    <w:r>
                      <w:rPr>
                        <w:rFonts w:ascii="Times New Roman"/>
                        <w:b/>
                        <w:w w:val="90"/>
                        <w:sz w:val="21"/>
                      </w:rPr>
                      <w:t xml:space="preserve"> </w:t>
                    </w:r>
                    <w:r>
                      <w:rPr>
                        <w:rFonts w:ascii="Times New Roman"/>
                        <w:b/>
                        <w:w w:val="90"/>
                        <w:sz w:val="21"/>
                      </w:rPr>
                      <w:t>за</w:t>
                    </w:r>
                    <w:r>
                      <w:rPr>
                        <w:rFonts w:ascii="Times New Roman"/>
                        <w:b/>
                        <w:w w:val="90"/>
                        <w:sz w:val="21"/>
                      </w:rPr>
                      <w:t xml:space="preserve"> </w:t>
                    </w:r>
                    <w:r>
                      <w:rPr>
                        <w:rFonts w:ascii="Times New Roman"/>
                        <w:b/>
                        <w:w w:val="90"/>
                        <w:sz w:val="21"/>
                      </w:rPr>
                      <w:t>участниците</w:t>
                    </w:r>
                    <w:r>
                      <w:rPr>
                        <w:rFonts w:ascii="Times New Roman"/>
                        <w:b/>
                        <w:w w:val="90"/>
                        <w:sz w:val="21"/>
                      </w:rPr>
                      <w:t xml:space="preserve">: </w:t>
                    </w:r>
                    <w:r>
                      <w:rPr>
                        <w:rFonts w:ascii="Times New Roman"/>
                        <w:i/>
                        <w:w w:val="90"/>
                      </w:rPr>
                      <w:t>Преодоляване</w:t>
                    </w:r>
                    <w:r>
                      <w:rPr>
                        <w:rFonts w:ascii="Times New Roman"/>
                        <w:i/>
                        <w:w w:val="90"/>
                      </w:rPr>
                      <w:t xml:space="preserve"> </w:t>
                    </w:r>
                    <w:r>
                      <w:rPr>
                        <w:rFonts w:ascii="Times New Roman"/>
                        <w:i/>
                        <w:spacing w:val="-2"/>
                        <w:w w:val="90"/>
                      </w:rPr>
                      <w:t>на</w:t>
                    </w:r>
                    <w:r>
                      <w:rPr>
                        <w:rFonts w:ascii="Times New Roman"/>
                        <w:i/>
                        <w:spacing w:val="-2"/>
                        <w:w w:val="90"/>
                      </w:rPr>
                      <w:t xml:space="preserve"> </w:t>
                    </w:r>
                    <w:r>
                      <w:rPr>
                        <w:rFonts w:ascii="Times New Roman"/>
                        <w:i/>
                        <w:spacing w:val="-2"/>
                        <w:w w:val="90"/>
                      </w:rPr>
                      <w:t>съпротивата</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B1BE"/>
    <w:multiLevelType w:val="hybridMultilevel"/>
    <w:tmpl w:val="00000000"/>
    <w:lvl w:ilvl="0" w:tplc="CF9AC24E">
      <w:start w:val="1"/>
      <w:numFmt w:val="decimal"/>
      <w:lvlText w:val="%1."/>
      <w:lvlJc w:val="left"/>
      <w:pPr>
        <w:ind w:left="1080" w:hanging="360"/>
        <w:jc w:val="left"/>
      </w:pPr>
      <w:rPr>
        <w:rFonts w:ascii="Arial" w:eastAsia="Arial" w:hAnsi="Arial" w:cs="Arial" w:hint="default"/>
        <w:b w:val="0"/>
        <w:bCs w:val="0"/>
        <w:i w:val="0"/>
        <w:iCs w:val="0"/>
        <w:spacing w:val="0"/>
        <w:w w:val="102"/>
        <w:sz w:val="28"/>
        <w:szCs w:val="28"/>
        <w:lang w:val="en-US" w:eastAsia="en-US" w:bidi="ar-SA"/>
      </w:rPr>
    </w:lvl>
    <w:lvl w:ilvl="1" w:tplc="B104843E">
      <w:numFmt w:val="bullet"/>
      <w:lvlText w:val="•"/>
      <w:lvlJc w:val="left"/>
      <w:pPr>
        <w:ind w:left="2052" w:hanging="360"/>
      </w:pPr>
      <w:rPr>
        <w:rFonts w:hint="default"/>
        <w:lang w:val="en-US" w:eastAsia="en-US" w:bidi="ar-SA"/>
      </w:rPr>
    </w:lvl>
    <w:lvl w:ilvl="2" w:tplc="E6E47F58">
      <w:numFmt w:val="bullet"/>
      <w:lvlText w:val="•"/>
      <w:lvlJc w:val="left"/>
      <w:pPr>
        <w:ind w:left="3024" w:hanging="360"/>
      </w:pPr>
      <w:rPr>
        <w:rFonts w:hint="default"/>
        <w:lang w:val="en-US" w:eastAsia="en-US" w:bidi="ar-SA"/>
      </w:rPr>
    </w:lvl>
    <w:lvl w:ilvl="3" w:tplc="C8DE7B52">
      <w:numFmt w:val="bullet"/>
      <w:lvlText w:val="•"/>
      <w:lvlJc w:val="left"/>
      <w:pPr>
        <w:ind w:left="3996" w:hanging="360"/>
      </w:pPr>
      <w:rPr>
        <w:rFonts w:hint="default"/>
        <w:lang w:val="en-US" w:eastAsia="en-US" w:bidi="ar-SA"/>
      </w:rPr>
    </w:lvl>
    <w:lvl w:ilvl="4" w:tplc="603095C8">
      <w:numFmt w:val="bullet"/>
      <w:lvlText w:val="•"/>
      <w:lvlJc w:val="left"/>
      <w:pPr>
        <w:ind w:left="4968" w:hanging="360"/>
      </w:pPr>
      <w:rPr>
        <w:rFonts w:hint="default"/>
        <w:lang w:val="en-US" w:eastAsia="en-US" w:bidi="ar-SA"/>
      </w:rPr>
    </w:lvl>
    <w:lvl w:ilvl="5" w:tplc="A204E67C">
      <w:numFmt w:val="bullet"/>
      <w:lvlText w:val="•"/>
      <w:lvlJc w:val="left"/>
      <w:pPr>
        <w:ind w:left="5940" w:hanging="360"/>
      </w:pPr>
      <w:rPr>
        <w:rFonts w:hint="default"/>
        <w:lang w:val="en-US" w:eastAsia="en-US" w:bidi="ar-SA"/>
      </w:rPr>
    </w:lvl>
    <w:lvl w:ilvl="6" w:tplc="B8145F0E">
      <w:numFmt w:val="bullet"/>
      <w:lvlText w:val="•"/>
      <w:lvlJc w:val="left"/>
      <w:pPr>
        <w:ind w:left="6912" w:hanging="360"/>
      </w:pPr>
      <w:rPr>
        <w:rFonts w:hint="default"/>
        <w:lang w:val="en-US" w:eastAsia="en-US" w:bidi="ar-SA"/>
      </w:rPr>
    </w:lvl>
    <w:lvl w:ilvl="7" w:tplc="1B90A926">
      <w:numFmt w:val="bullet"/>
      <w:lvlText w:val="•"/>
      <w:lvlJc w:val="left"/>
      <w:pPr>
        <w:ind w:left="7884" w:hanging="360"/>
      </w:pPr>
      <w:rPr>
        <w:rFonts w:hint="default"/>
        <w:lang w:val="en-US" w:eastAsia="en-US" w:bidi="ar-SA"/>
      </w:rPr>
    </w:lvl>
    <w:lvl w:ilvl="8" w:tplc="C68EEFC2">
      <w:numFmt w:val="bullet"/>
      <w:lvlText w:val="•"/>
      <w:lvlJc w:val="left"/>
      <w:pPr>
        <w:ind w:left="8856" w:hanging="360"/>
      </w:pPr>
      <w:rPr>
        <w:rFonts w:hint="default"/>
        <w:lang w:val="en-US" w:eastAsia="en-US" w:bidi="ar-SA"/>
      </w:rPr>
    </w:lvl>
  </w:abstractNum>
  <w:abstractNum w:abstractNumId="1" w15:restartNumberingAfterBreak="0">
    <w:nsid w:val="1E6A23DC"/>
    <w:multiLevelType w:val="hybridMultilevel"/>
    <w:tmpl w:val="00000000"/>
    <w:lvl w:ilvl="0" w:tplc="4BFC8F98">
      <w:start w:val="1"/>
      <w:numFmt w:val="decimal"/>
      <w:lvlText w:val="%1."/>
      <w:lvlJc w:val="left"/>
      <w:pPr>
        <w:ind w:left="1079" w:hanging="360"/>
        <w:jc w:val="left"/>
      </w:pPr>
      <w:rPr>
        <w:rFonts w:ascii="Arial" w:eastAsia="Arial" w:hAnsi="Arial" w:cs="Arial" w:hint="default"/>
        <w:b w:val="0"/>
        <w:bCs w:val="0"/>
        <w:i w:val="0"/>
        <w:iCs w:val="0"/>
        <w:spacing w:val="0"/>
        <w:w w:val="102"/>
        <w:sz w:val="28"/>
        <w:szCs w:val="28"/>
        <w:lang w:val="en-US" w:eastAsia="en-US" w:bidi="ar-SA"/>
      </w:rPr>
    </w:lvl>
    <w:lvl w:ilvl="1" w:tplc="4E70AC86">
      <w:numFmt w:val="bullet"/>
      <w:lvlText w:val="•"/>
      <w:lvlJc w:val="left"/>
      <w:pPr>
        <w:ind w:left="2052" w:hanging="360"/>
      </w:pPr>
      <w:rPr>
        <w:rFonts w:hint="default"/>
        <w:lang w:val="en-US" w:eastAsia="en-US" w:bidi="ar-SA"/>
      </w:rPr>
    </w:lvl>
    <w:lvl w:ilvl="2" w:tplc="35E89656">
      <w:numFmt w:val="bullet"/>
      <w:lvlText w:val="•"/>
      <w:lvlJc w:val="left"/>
      <w:pPr>
        <w:ind w:left="3024" w:hanging="360"/>
      </w:pPr>
      <w:rPr>
        <w:rFonts w:hint="default"/>
        <w:lang w:val="en-US" w:eastAsia="en-US" w:bidi="ar-SA"/>
      </w:rPr>
    </w:lvl>
    <w:lvl w:ilvl="3" w:tplc="C802893C">
      <w:numFmt w:val="bullet"/>
      <w:lvlText w:val="•"/>
      <w:lvlJc w:val="left"/>
      <w:pPr>
        <w:ind w:left="3996" w:hanging="360"/>
      </w:pPr>
      <w:rPr>
        <w:rFonts w:hint="default"/>
        <w:lang w:val="en-US" w:eastAsia="en-US" w:bidi="ar-SA"/>
      </w:rPr>
    </w:lvl>
    <w:lvl w:ilvl="4" w:tplc="29F06550">
      <w:numFmt w:val="bullet"/>
      <w:lvlText w:val="•"/>
      <w:lvlJc w:val="left"/>
      <w:pPr>
        <w:ind w:left="4968" w:hanging="360"/>
      </w:pPr>
      <w:rPr>
        <w:rFonts w:hint="default"/>
        <w:lang w:val="en-US" w:eastAsia="en-US" w:bidi="ar-SA"/>
      </w:rPr>
    </w:lvl>
    <w:lvl w:ilvl="5" w:tplc="215AC96E">
      <w:numFmt w:val="bullet"/>
      <w:lvlText w:val="•"/>
      <w:lvlJc w:val="left"/>
      <w:pPr>
        <w:ind w:left="5940" w:hanging="360"/>
      </w:pPr>
      <w:rPr>
        <w:rFonts w:hint="default"/>
        <w:lang w:val="en-US" w:eastAsia="en-US" w:bidi="ar-SA"/>
      </w:rPr>
    </w:lvl>
    <w:lvl w:ilvl="6" w:tplc="FD52B8CC">
      <w:numFmt w:val="bullet"/>
      <w:lvlText w:val="•"/>
      <w:lvlJc w:val="left"/>
      <w:pPr>
        <w:ind w:left="6912" w:hanging="360"/>
      </w:pPr>
      <w:rPr>
        <w:rFonts w:hint="default"/>
        <w:lang w:val="en-US" w:eastAsia="en-US" w:bidi="ar-SA"/>
      </w:rPr>
    </w:lvl>
    <w:lvl w:ilvl="7" w:tplc="183AAD3A">
      <w:numFmt w:val="bullet"/>
      <w:lvlText w:val="•"/>
      <w:lvlJc w:val="left"/>
      <w:pPr>
        <w:ind w:left="7884" w:hanging="360"/>
      </w:pPr>
      <w:rPr>
        <w:rFonts w:hint="default"/>
        <w:lang w:val="en-US" w:eastAsia="en-US" w:bidi="ar-SA"/>
      </w:rPr>
    </w:lvl>
    <w:lvl w:ilvl="8" w:tplc="FE0C9780">
      <w:numFmt w:val="bullet"/>
      <w:lvlText w:val="•"/>
      <w:lvlJc w:val="left"/>
      <w:pPr>
        <w:ind w:left="8856" w:hanging="360"/>
      </w:pPr>
      <w:rPr>
        <w:rFonts w:hint="default"/>
        <w:lang w:val="en-US" w:eastAsia="en-US" w:bidi="ar-SA"/>
      </w:rPr>
    </w:lvl>
  </w:abstractNum>
  <w:abstractNum w:abstractNumId="2" w15:restartNumberingAfterBreak="0">
    <w:nsid w:val="22C1E2B1"/>
    <w:multiLevelType w:val="hybridMultilevel"/>
    <w:tmpl w:val="00000000"/>
    <w:lvl w:ilvl="0" w:tplc="A7700734">
      <w:start w:val="1"/>
      <w:numFmt w:val="decimal"/>
      <w:lvlText w:val="%1."/>
      <w:lvlJc w:val="left"/>
      <w:pPr>
        <w:ind w:left="720" w:hanging="360"/>
        <w:jc w:val="left"/>
      </w:pPr>
      <w:rPr>
        <w:rFonts w:ascii="Arial" w:eastAsia="Arial" w:hAnsi="Arial" w:cs="Arial" w:hint="default"/>
        <w:b/>
        <w:bCs/>
        <w:i w:val="0"/>
        <w:iCs w:val="0"/>
        <w:spacing w:val="0"/>
        <w:w w:val="114"/>
        <w:sz w:val="28"/>
        <w:szCs w:val="28"/>
        <w:lang w:val="en-US" w:eastAsia="en-US" w:bidi="ar-SA"/>
      </w:rPr>
    </w:lvl>
    <w:lvl w:ilvl="1" w:tplc="C9183E3E">
      <w:numFmt w:val="bullet"/>
      <w:lvlText w:val="•"/>
      <w:lvlJc w:val="left"/>
      <w:pPr>
        <w:ind w:left="1728" w:hanging="360"/>
      </w:pPr>
      <w:rPr>
        <w:rFonts w:hint="default"/>
        <w:lang w:val="en-US" w:eastAsia="en-US" w:bidi="ar-SA"/>
      </w:rPr>
    </w:lvl>
    <w:lvl w:ilvl="2" w:tplc="6368F42A">
      <w:numFmt w:val="bullet"/>
      <w:lvlText w:val="•"/>
      <w:lvlJc w:val="left"/>
      <w:pPr>
        <w:ind w:left="2736" w:hanging="360"/>
      </w:pPr>
      <w:rPr>
        <w:rFonts w:hint="default"/>
        <w:lang w:val="en-US" w:eastAsia="en-US" w:bidi="ar-SA"/>
      </w:rPr>
    </w:lvl>
    <w:lvl w:ilvl="3" w:tplc="8BAE1D48">
      <w:numFmt w:val="bullet"/>
      <w:lvlText w:val="•"/>
      <w:lvlJc w:val="left"/>
      <w:pPr>
        <w:ind w:left="3744" w:hanging="360"/>
      </w:pPr>
      <w:rPr>
        <w:rFonts w:hint="default"/>
        <w:lang w:val="en-US" w:eastAsia="en-US" w:bidi="ar-SA"/>
      </w:rPr>
    </w:lvl>
    <w:lvl w:ilvl="4" w:tplc="C9C645E2">
      <w:numFmt w:val="bullet"/>
      <w:lvlText w:val="•"/>
      <w:lvlJc w:val="left"/>
      <w:pPr>
        <w:ind w:left="4752" w:hanging="360"/>
      </w:pPr>
      <w:rPr>
        <w:rFonts w:hint="default"/>
        <w:lang w:val="en-US" w:eastAsia="en-US" w:bidi="ar-SA"/>
      </w:rPr>
    </w:lvl>
    <w:lvl w:ilvl="5" w:tplc="653E60A8">
      <w:numFmt w:val="bullet"/>
      <w:lvlText w:val="•"/>
      <w:lvlJc w:val="left"/>
      <w:pPr>
        <w:ind w:left="5760" w:hanging="360"/>
      </w:pPr>
      <w:rPr>
        <w:rFonts w:hint="default"/>
        <w:lang w:val="en-US" w:eastAsia="en-US" w:bidi="ar-SA"/>
      </w:rPr>
    </w:lvl>
    <w:lvl w:ilvl="6" w:tplc="8BB893C0">
      <w:numFmt w:val="bullet"/>
      <w:lvlText w:val="•"/>
      <w:lvlJc w:val="left"/>
      <w:pPr>
        <w:ind w:left="6768" w:hanging="360"/>
      </w:pPr>
      <w:rPr>
        <w:rFonts w:hint="default"/>
        <w:lang w:val="en-US" w:eastAsia="en-US" w:bidi="ar-SA"/>
      </w:rPr>
    </w:lvl>
    <w:lvl w:ilvl="7" w:tplc="A0FEBD3E">
      <w:numFmt w:val="bullet"/>
      <w:lvlText w:val="•"/>
      <w:lvlJc w:val="left"/>
      <w:pPr>
        <w:ind w:left="7776" w:hanging="360"/>
      </w:pPr>
      <w:rPr>
        <w:rFonts w:hint="default"/>
        <w:lang w:val="en-US" w:eastAsia="en-US" w:bidi="ar-SA"/>
      </w:rPr>
    </w:lvl>
    <w:lvl w:ilvl="8" w:tplc="73CE0A22">
      <w:numFmt w:val="bullet"/>
      <w:lvlText w:val="•"/>
      <w:lvlJc w:val="left"/>
      <w:pPr>
        <w:ind w:left="8784" w:hanging="360"/>
      </w:pPr>
      <w:rPr>
        <w:rFonts w:hint="default"/>
        <w:lang w:val="en-US" w:eastAsia="en-US" w:bidi="ar-SA"/>
      </w:rPr>
    </w:lvl>
  </w:abstractNum>
  <w:abstractNum w:abstractNumId="3" w15:restartNumberingAfterBreak="0">
    <w:nsid w:val="248DFED5"/>
    <w:multiLevelType w:val="hybridMultilevel"/>
    <w:tmpl w:val="00000000"/>
    <w:lvl w:ilvl="0" w:tplc="6FFA39A6">
      <w:start w:val="1"/>
      <w:numFmt w:val="decimal"/>
      <w:lvlText w:val="%1."/>
      <w:lvlJc w:val="left"/>
      <w:pPr>
        <w:ind w:left="719" w:hanging="360"/>
        <w:jc w:val="left"/>
      </w:pPr>
      <w:rPr>
        <w:rFonts w:ascii="Arial" w:eastAsia="Arial" w:hAnsi="Arial" w:cs="Arial" w:hint="default"/>
        <w:b/>
        <w:bCs/>
        <w:i w:val="0"/>
        <w:iCs w:val="0"/>
        <w:spacing w:val="0"/>
        <w:w w:val="114"/>
        <w:sz w:val="28"/>
        <w:szCs w:val="28"/>
        <w:lang w:val="en-US" w:eastAsia="en-US" w:bidi="ar-SA"/>
      </w:rPr>
    </w:lvl>
    <w:lvl w:ilvl="1" w:tplc="17521666">
      <w:numFmt w:val="bullet"/>
      <w:lvlText w:val="•"/>
      <w:lvlJc w:val="left"/>
      <w:pPr>
        <w:ind w:left="1728" w:hanging="360"/>
      </w:pPr>
      <w:rPr>
        <w:rFonts w:hint="default"/>
        <w:lang w:val="en-US" w:eastAsia="en-US" w:bidi="ar-SA"/>
      </w:rPr>
    </w:lvl>
    <w:lvl w:ilvl="2" w:tplc="AF38A6AC">
      <w:numFmt w:val="bullet"/>
      <w:lvlText w:val="•"/>
      <w:lvlJc w:val="left"/>
      <w:pPr>
        <w:ind w:left="2736" w:hanging="360"/>
      </w:pPr>
      <w:rPr>
        <w:rFonts w:hint="default"/>
        <w:lang w:val="en-US" w:eastAsia="en-US" w:bidi="ar-SA"/>
      </w:rPr>
    </w:lvl>
    <w:lvl w:ilvl="3" w:tplc="B0D427FE">
      <w:numFmt w:val="bullet"/>
      <w:lvlText w:val="•"/>
      <w:lvlJc w:val="left"/>
      <w:pPr>
        <w:ind w:left="3744" w:hanging="360"/>
      </w:pPr>
      <w:rPr>
        <w:rFonts w:hint="default"/>
        <w:lang w:val="en-US" w:eastAsia="en-US" w:bidi="ar-SA"/>
      </w:rPr>
    </w:lvl>
    <w:lvl w:ilvl="4" w:tplc="9916780E">
      <w:numFmt w:val="bullet"/>
      <w:lvlText w:val="•"/>
      <w:lvlJc w:val="left"/>
      <w:pPr>
        <w:ind w:left="4752" w:hanging="360"/>
      </w:pPr>
      <w:rPr>
        <w:rFonts w:hint="default"/>
        <w:lang w:val="en-US" w:eastAsia="en-US" w:bidi="ar-SA"/>
      </w:rPr>
    </w:lvl>
    <w:lvl w:ilvl="5" w:tplc="4CA27910">
      <w:numFmt w:val="bullet"/>
      <w:lvlText w:val="•"/>
      <w:lvlJc w:val="left"/>
      <w:pPr>
        <w:ind w:left="5760" w:hanging="360"/>
      </w:pPr>
      <w:rPr>
        <w:rFonts w:hint="default"/>
        <w:lang w:val="en-US" w:eastAsia="en-US" w:bidi="ar-SA"/>
      </w:rPr>
    </w:lvl>
    <w:lvl w:ilvl="6" w:tplc="F2D8DBCE">
      <w:numFmt w:val="bullet"/>
      <w:lvlText w:val="•"/>
      <w:lvlJc w:val="left"/>
      <w:pPr>
        <w:ind w:left="6768" w:hanging="360"/>
      </w:pPr>
      <w:rPr>
        <w:rFonts w:hint="default"/>
        <w:lang w:val="en-US" w:eastAsia="en-US" w:bidi="ar-SA"/>
      </w:rPr>
    </w:lvl>
    <w:lvl w:ilvl="7" w:tplc="2D32203E">
      <w:numFmt w:val="bullet"/>
      <w:lvlText w:val="•"/>
      <w:lvlJc w:val="left"/>
      <w:pPr>
        <w:ind w:left="7776" w:hanging="360"/>
      </w:pPr>
      <w:rPr>
        <w:rFonts w:hint="default"/>
        <w:lang w:val="en-US" w:eastAsia="en-US" w:bidi="ar-SA"/>
      </w:rPr>
    </w:lvl>
    <w:lvl w:ilvl="8" w:tplc="41305FA6">
      <w:numFmt w:val="bullet"/>
      <w:lvlText w:val="•"/>
      <w:lvlJc w:val="left"/>
      <w:pPr>
        <w:ind w:left="8784" w:hanging="360"/>
      </w:pPr>
      <w:rPr>
        <w:rFonts w:hint="default"/>
        <w:lang w:val="en-US" w:eastAsia="en-US" w:bidi="ar-SA"/>
      </w:rPr>
    </w:lvl>
  </w:abstractNum>
  <w:abstractNum w:abstractNumId="4" w15:restartNumberingAfterBreak="0">
    <w:nsid w:val="3CFA4B7F"/>
    <w:multiLevelType w:val="hybridMultilevel"/>
    <w:tmpl w:val="00000000"/>
    <w:lvl w:ilvl="0" w:tplc="4AE00C96">
      <w:numFmt w:val="bullet"/>
      <w:lvlText w:val="•"/>
      <w:lvlJc w:val="left"/>
      <w:pPr>
        <w:ind w:left="720" w:hanging="360"/>
      </w:pPr>
      <w:rPr>
        <w:rFonts w:ascii="Calibri" w:eastAsia="Calibri" w:hAnsi="Calibri" w:cs="Calibri" w:hint="default"/>
        <w:b w:val="0"/>
        <w:bCs w:val="0"/>
        <w:i w:val="0"/>
        <w:iCs w:val="0"/>
        <w:spacing w:val="0"/>
        <w:w w:val="92"/>
        <w:sz w:val="24"/>
        <w:szCs w:val="24"/>
        <w:lang w:val="en-US" w:eastAsia="en-US" w:bidi="ar-SA"/>
      </w:rPr>
    </w:lvl>
    <w:lvl w:ilvl="1" w:tplc="41665B52">
      <w:numFmt w:val="bullet"/>
      <w:lvlText w:val="•"/>
      <w:lvlJc w:val="left"/>
      <w:pPr>
        <w:ind w:left="1728" w:hanging="360"/>
      </w:pPr>
      <w:rPr>
        <w:rFonts w:hint="default"/>
        <w:lang w:val="en-US" w:eastAsia="en-US" w:bidi="ar-SA"/>
      </w:rPr>
    </w:lvl>
    <w:lvl w:ilvl="2" w:tplc="C3CA95AA">
      <w:numFmt w:val="bullet"/>
      <w:lvlText w:val="•"/>
      <w:lvlJc w:val="left"/>
      <w:pPr>
        <w:ind w:left="2736" w:hanging="360"/>
      </w:pPr>
      <w:rPr>
        <w:rFonts w:hint="default"/>
        <w:lang w:val="en-US" w:eastAsia="en-US" w:bidi="ar-SA"/>
      </w:rPr>
    </w:lvl>
    <w:lvl w:ilvl="3" w:tplc="01C0835E">
      <w:numFmt w:val="bullet"/>
      <w:lvlText w:val="•"/>
      <w:lvlJc w:val="left"/>
      <w:pPr>
        <w:ind w:left="3744" w:hanging="360"/>
      </w:pPr>
      <w:rPr>
        <w:rFonts w:hint="default"/>
        <w:lang w:val="en-US" w:eastAsia="en-US" w:bidi="ar-SA"/>
      </w:rPr>
    </w:lvl>
    <w:lvl w:ilvl="4" w:tplc="4CF01588">
      <w:numFmt w:val="bullet"/>
      <w:lvlText w:val="•"/>
      <w:lvlJc w:val="left"/>
      <w:pPr>
        <w:ind w:left="4752" w:hanging="360"/>
      </w:pPr>
      <w:rPr>
        <w:rFonts w:hint="default"/>
        <w:lang w:val="en-US" w:eastAsia="en-US" w:bidi="ar-SA"/>
      </w:rPr>
    </w:lvl>
    <w:lvl w:ilvl="5" w:tplc="595478C8">
      <w:numFmt w:val="bullet"/>
      <w:lvlText w:val="•"/>
      <w:lvlJc w:val="left"/>
      <w:pPr>
        <w:ind w:left="5760" w:hanging="360"/>
      </w:pPr>
      <w:rPr>
        <w:rFonts w:hint="default"/>
        <w:lang w:val="en-US" w:eastAsia="en-US" w:bidi="ar-SA"/>
      </w:rPr>
    </w:lvl>
    <w:lvl w:ilvl="6" w:tplc="F65E25EC">
      <w:numFmt w:val="bullet"/>
      <w:lvlText w:val="•"/>
      <w:lvlJc w:val="left"/>
      <w:pPr>
        <w:ind w:left="6768" w:hanging="360"/>
      </w:pPr>
      <w:rPr>
        <w:rFonts w:hint="default"/>
        <w:lang w:val="en-US" w:eastAsia="en-US" w:bidi="ar-SA"/>
      </w:rPr>
    </w:lvl>
    <w:lvl w:ilvl="7" w:tplc="1746307A">
      <w:numFmt w:val="bullet"/>
      <w:lvlText w:val="•"/>
      <w:lvlJc w:val="left"/>
      <w:pPr>
        <w:ind w:left="7776" w:hanging="360"/>
      </w:pPr>
      <w:rPr>
        <w:rFonts w:hint="default"/>
        <w:lang w:val="en-US" w:eastAsia="en-US" w:bidi="ar-SA"/>
      </w:rPr>
    </w:lvl>
    <w:lvl w:ilvl="8" w:tplc="27FA10F4">
      <w:numFmt w:val="bullet"/>
      <w:lvlText w:val="•"/>
      <w:lvlJc w:val="left"/>
      <w:pPr>
        <w:ind w:left="8784" w:hanging="360"/>
      </w:pPr>
      <w:rPr>
        <w:rFonts w:hint="default"/>
        <w:lang w:val="en-US" w:eastAsia="en-US" w:bidi="ar-SA"/>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890"/>
    <w:rsid w:val="001E7543"/>
    <w:rsid w:val="002361A7"/>
    <w:rsid w:val="0043790D"/>
    <w:rsid w:val="00B55B1C"/>
    <w:rsid w:val="00C0789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989B9"/>
  <w15:docId w15:val="{F6D75820-2158-4327-9E77-FB584CE4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rial" w:eastAsia="Arial" w:hAnsi="Arial" w:cs="Arial"/>
    </w:rPr>
  </w:style>
  <w:style w:type="paragraph" w:styleId="1">
    <w:name w:val="heading 1"/>
    <w:basedOn w:val="a"/>
    <w:uiPriority w:val="1"/>
    <w:qFormat/>
    <w:pPr>
      <w:spacing w:before="78"/>
      <w:ind w:left="360"/>
      <w:outlineLvl w:val="0"/>
    </w:pPr>
    <w:rPr>
      <w:rFonts w:ascii="Times New Roman" w:eastAsia="Times New Roman" w:hAnsi="Times New Roman" w:cs="Times New Roman"/>
      <w:b/>
      <w:bCs/>
      <w:sz w:val="52"/>
      <w:szCs w:val="52"/>
    </w:rPr>
  </w:style>
  <w:style w:type="paragraph" w:styleId="2">
    <w:name w:val="heading 2"/>
    <w:basedOn w:val="a"/>
    <w:uiPriority w:val="1"/>
    <w:qFormat/>
    <w:pPr>
      <w:ind w:left="2" w:right="719"/>
      <w:jc w:val="center"/>
      <w:outlineLvl w:val="1"/>
    </w:pPr>
    <w:rPr>
      <w:rFonts w:ascii="Times New Roman" w:eastAsia="Times New Roman" w:hAnsi="Times New Roman" w:cs="Times New Roman"/>
      <w:b/>
      <w:bCs/>
      <w:sz w:val="40"/>
      <w:szCs w:val="40"/>
    </w:rPr>
  </w:style>
  <w:style w:type="paragraph" w:styleId="3">
    <w:name w:val="heading 3"/>
    <w:basedOn w:val="a"/>
    <w:uiPriority w:val="1"/>
    <w:qFormat/>
    <w:pPr>
      <w:spacing w:before="114"/>
      <w:ind w:left="360"/>
      <w:outlineLvl w:val="2"/>
    </w:pPr>
    <w:rPr>
      <w:b/>
      <w:bCs/>
      <w:i/>
      <w:iCs/>
      <w:sz w:val="29"/>
      <w:szCs w:val="29"/>
    </w:rPr>
  </w:style>
  <w:style w:type="paragraph" w:styleId="4">
    <w:name w:val="heading 4"/>
    <w:basedOn w:val="a"/>
    <w:uiPriority w:val="1"/>
    <w:qFormat/>
    <w:pPr>
      <w:spacing w:before="114"/>
      <w:ind w:left="360"/>
      <w:outlineLvl w:val="3"/>
    </w:pPr>
    <w:rPr>
      <w:i/>
      <w:iCs/>
      <w:sz w:val="29"/>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719" w:hanging="360"/>
    </w:pPr>
  </w:style>
  <w:style w:type="paragraph" w:customStyle="1" w:styleId="TableParagraph">
    <w:name w:val="Table Paragraph"/>
    <w:basedOn w:val="a"/>
    <w:uiPriority w:val="1"/>
    <w:qFormat/>
  </w:style>
  <w:style w:type="paragraph" w:styleId="a5">
    <w:name w:val="header"/>
    <w:basedOn w:val="a"/>
    <w:link w:val="a6"/>
    <w:uiPriority w:val="99"/>
    <w:unhideWhenUsed/>
    <w:rsid w:val="002361A7"/>
    <w:pPr>
      <w:tabs>
        <w:tab w:val="center" w:pos="4536"/>
        <w:tab w:val="right" w:pos="9072"/>
      </w:tabs>
    </w:pPr>
  </w:style>
  <w:style w:type="character" w:customStyle="1" w:styleId="a6">
    <w:name w:val="Горен колонтитул Знак"/>
    <w:basedOn w:val="a0"/>
    <w:link w:val="a5"/>
    <w:uiPriority w:val="99"/>
    <w:rsid w:val="002361A7"/>
    <w:rPr>
      <w:rFonts w:ascii="Arial" w:eastAsia="Arial" w:hAnsi="Arial" w:cs="Arial"/>
    </w:rPr>
  </w:style>
  <w:style w:type="paragraph" w:styleId="a7">
    <w:name w:val="footer"/>
    <w:basedOn w:val="a"/>
    <w:link w:val="a8"/>
    <w:uiPriority w:val="99"/>
    <w:unhideWhenUsed/>
    <w:rsid w:val="002361A7"/>
    <w:pPr>
      <w:tabs>
        <w:tab w:val="center" w:pos="4536"/>
        <w:tab w:val="right" w:pos="9072"/>
      </w:tabs>
    </w:pPr>
  </w:style>
  <w:style w:type="character" w:customStyle="1" w:styleId="a8">
    <w:name w:val="Долен колонтитул Знак"/>
    <w:basedOn w:val="a0"/>
    <w:link w:val="a7"/>
    <w:uiPriority w:val="99"/>
    <w:rsid w:val="002361A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image" Target="media/image9.png"/><Relationship Id="rId19" Type="http://schemas.openxmlformats.org/officeDocument/2006/relationships/theme" Target="theme/theme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1704</Words>
  <Characters>9713</Characters>
  <Application>Microsoft Office Word</Application>
  <DocSecurity>0</DocSecurity>
  <Lines>80</Lines>
  <Paragraphs>22</Paragraphs>
  <ScaleCrop>false</ScaleCrop>
  <HeadingPairs>
    <vt:vector size="2" baseType="variant">
      <vt:variant>
        <vt:lpstr>Заглавие</vt:lpstr>
      </vt:variant>
      <vt:variant>
        <vt:i4>1</vt:i4>
      </vt:variant>
    </vt:vector>
  </HeadingPairs>
  <TitlesOfParts>
    <vt:vector size="1" baseType="lpstr">
      <vt:lpstr/>
    </vt:vector>
  </TitlesOfParts>
  <Company>Lions Clubs International</Company>
  <LinksUpToDate>false</LinksUpToDate>
  <CharactersWithSpaces>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Klaban</dc:creator>
  <cp:keywords>, docId:BB0874198C30671FD660B3D8963AAE77</cp:keywords>
  <cp:lastModifiedBy>Aneliya Kaneva</cp:lastModifiedBy>
  <cp:revision>3</cp:revision>
  <dcterms:created xsi:type="dcterms:W3CDTF">2025-08-31T15:57:00Z</dcterms:created>
  <dcterms:modified xsi:type="dcterms:W3CDTF">2025-10-02T12:12:00Z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Acrobat PDFMaker 25 for Word</vt:lpwstr>
  </property>
  <property fmtid="{D5CDD505-2E9C-101B-9397-08002B2CF9AE}" pid="4" name="LastSaved">
    <vt:filetime>2025-08-31T00:00:00Z</vt:filetime>
  </property>
  <property fmtid="{D5CDD505-2E9C-101B-9397-08002B2CF9AE}" pid="5" name="Producer">
    <vt:lpwstr>Adobe PDF Library 25.1.51</vt:lpwstr>
  </property>
  <property fmtid="{D5CDD505-2E9C-101B-9397-08002B2CF9AE}" pid="6" name="SourceModified">
    <vt:lpwstr>D:20250520202636</vt:lpwstr>
  </property>
</Properties>
</file>