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DBE867" w14:textId="137F85BF" w:rsidR="007478DA" w:rsidRDefault="008F7748" w:rsidP="008F7748">
      <w:pPr>
        <w:tabs>
          <w:tab w:val="left" w:pos="700"/>
          <w:tab w:val="center" w:pos="6912"/>
        </w:tabs>
        <w:jc w:val="right"/>
        <w:rPr>
          <w:rFonts w:ascii="Arial" w:hAnsi="Arial" w:cs="Arial"/>
          <w:b/>
          <w:noProof/>
          <w:color w:val="0D2240"/>
          <w:sz w:val="36"/>
          <w:szCs w:val="36"/>
          <w:lang w:eastAsia="zh-CN" w:bidi="hi-IN"/>
        </w:rPr>
      </w:pPr>
      <w:bookmarkStart w:id="0" w:name="_Hlk177550767"/>
      <w:r w:rsidRPr="00736183">
        <w:rPr>
          <w:rFonts w:ascii="Arial" w:hAnsi="Arial" w:cs="Arial"/>
          <w:noProof/>
          <w:sz w:val="16"/>
          <w:szCs w:val="16"/>
        </w:rPr>
        <w:drawing>
          <wp:anchor distT="0" distB="0" distL="114300" distR="114300" simplePos="0" relativeHeight="251659264" behindDoc="0" locked="0" layoutInCell="1" allowOverlap="1" wp14:anchorId="6CBD6301" wp14:editId="4BF623A8">
            <wp:simplePos x="0" y="0"/>
            <wp:positionH relativeFrom="column">
              <wp:posOffset>68580</wp:posOffset>
            </wp:positionH>
            <wp:positionV relativeFrom="paragraph">
              <wp:posOffset>-110489</wp:posOffset>
            </wp:positionV>
            <wp:extent cx="2466975" cy="774966"/>
            <wp:effectExtent l="0" t="0" r="0" b="6350"/>
            <wp:wrapNone/>
            <wp:docPr id="12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4F32F32C-95D0-614E-B940-218B97A06EB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:a16="http://schemas.microsoft.com/office/drawing/2014/main" id="{4F32F32C-95D0-614E-B940-218B97A06EB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4464" cy="780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36183" w:rsidRPr="00736183">
        <w:rPr>
          <w:rFonts w:ascii="Arial" w:hAnsi="Arial" w:cs="Arial"/>
          <w:b/>
          <w:noProof/>
          <w:color w:val="0D2240"/>
          <w:sz w:val="32"/>
          <w:szCs w:val="32"/>
          <w:lang w:val="bg-BG" w:eastAsia="zh-CN" w:bidi="hi-IN"/>
        </w:rPr>
        <w:t>Регионален Лайънс Лидерски Институт</w:t>
      </w:r>
      <w:r w:rsidRPr="00736183">
        <w:rPr>
          <w:rFonts w:ascii="Arial" w:hAnsi="Arial" w:cs="Arial"/>
          <w:b/>
          <w:noProof/>
          <w:color w:val="0D2240"/>
          <w:sz w:val="32"/>
          <w:szCs w:val="32"/>
          <w:lang w:eastAsia="zh-CN" w:bidi="hi-IN"/>
        </w:rPr>
        <w:t xml:space="preserve"> </w:t>
      </w:r>
    </w:p>
    <w:p w14:paraId="4E5EB621" w14:textId="158C1C1A" w:rsidR="008F7748" w:rsidRPr="00736183" w:rsidRDefault="00736183" w:rsidP="008F7748">
      <w:pPr>
        <w:tabs>
          <w:tab w:val="left" w:pos="700"/>
          <w:tab w:val="center" w:pos="6912"/>
        </w:tabs>
        <w:jc w:val="right"/>
        <w:rPr>
          <w:rFonts w:ascii="Arial" w:hAnsi="Arial" w:cs="Arial"/>
          <w:b/>
          <w:noProof/>
          <w:color w:val="0D2240"/>
          <w:sz w:val="32"/>
          <w:szCs w:val="32"/>
          <w:lang w:val="bg-BG" w:eastAsia="zh-CN" w:bidi="hi-IN"/>
        </w:rPr>
      </w:pPr>
      <w:r w:rsidRPr="00736183">
        <w:rPr>
          <w:rFonts w:ascii="Arial" w:hAnsi="Arial" w:cs="Arial"/>
          <w:b/>
          <w:noProof/>
          <w:color w:val="0D2240"/>
          <w:sz w:val="32"/>
          <w:szCs w:val="32"/>
          <w:lang w:val="bg-BG" w:eastAsia="zh-CN" w:bidi="hi-IN"/>
        </w:rPr>
        <w:t>Предварителна Програма</w:t>
      </w:r>
    </w:p>
    <w:p w14:paraId="227DE63C" w14:textId="33855023" w:rsidR="008F7748" w:rsidRPr="00736183" w:rsidRDefault="00736183" w:rsidP="008F7748">
      <w:pPr>
        <w:tabs>
          <w:tab w:val="left" w:pos="700"/>
          <w:tab w:val="center" w:pos="6912"/>
        </w:tabs>
        <w:jc w:val="right"/>
        <w:rPr>
          <w:rFonts w:ascii="Arial" w:hAnsi="Arial" w:cs="Arial"/>
          <w:b/>
          <w:noProof/>
          <w:color w:val="0D2240"/>
          <w:sz w:val="20"/>
          <w:lang w:val="bg-BG" w:eastAsia="zh-CN" w:bidi="hi-IN"/>
        </w:rPr>
      </w:pPr>
      <w:r>
        <w:rPr>
          <w:rFonts w:ascii="Arial" w:hAnsi="Arial" w:cs="Arial"/>
          <w:b/>
          <w:noProof/>
          <w:color w:val="0D2240"/>
          <w:sz w:val="20"/>
          <w:lang w:val="bg-BG" w:eastAsia="zh-CN" w:bidi="hi-IN"/>
        </w:rPr>
        <w:t>Д130 България и Регион България</w:t>
      </w:r>
    </w:p>
    <w:bookmarkEnd w:id="0"/>
    <w:p w14:paraId="5F35EF52" w14:textId="77777777" w:rsidR="00E33F47" w:rsidRPr="00E96182" w:rsidRDefault="00E33F47" w:rsidP="001B7C04">
      <w:pPr>
        <w:jc w:val="center"/>
        <w:rPr>
          <w:rFonts w:ascii="Verdana" w:hAnsi="Verdana" w:cs="Segoe UI"/>
          <w:b/>
          <w:szCs w:val="24"/>
        </w:rPr>
      </w:pPr>
    </w:p>
    <w:p w14:paraId="0B865465" w14:textId="77777777" w:rsidR="00116289" w:rsidRPr="00E96182" w:rsidRDefault="00116289" w:rsidP="001B7C04">
      <w:pPr>
        <w:jc w:val="center"/>
        <w:rPr>
          <w:rFonts w:ascii="Verdana" w:hAnsi="Verdana" w:cs="Segoe UI"/>
          <w:b/>
          <w:szCs w:val="24"/>
        </w:rPr>
      </w:pPr>
    </w:p>
    <w:tbl>
      <w:tblPr>
        <w:tblW w:w="9997" w:type="dxa"/>
        <w:tblInd w:w="8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36"/>
        <w:gridCol w:w="5461"/>
      </w:tblGrid>
      <w:tr w:rsidR="0062767A" w:rsidRPr="002C0790" w14:paraId="26D67830" w14:textId="77777777" w:rsidTr="007B4ED2">
        <w:trPr>
          <w:trHeight w:val="431"/>
        </w:trPr>
        <w:tc>
          <w:tcPr>
            <w:tcW w:w="4536" w:type="dxa"/>
            <w:shd w:val="clear" w:color="auto" w:fill="0D2240"/>
            <w:vAlign w:val="center"/>
          </w:tcPr>
          <w:p w14:paraId="6712C44F" w14:textId="7FA253CB" w:rsidR="0062767A" w:rsidRPr="00736183" w:rsidRDefault="0062767A" w:rsidP="00583267">
            <w:pPr>
              <w:jc w:val="center"/>
              <w:rPr>
                <w:rFonts w:ascii="Arial" w:hAnsi="Arial" w:cs="Arial"/>
                <w:b/>
                <w:color w:val="FFFFFF" w:themeColor="background1"/>
                <w:szCs w:val="24"/>
                <w:lang w:val="bg-BG"/>
              </w:rPr>
            </w:pPr>
            <w:r>
              <w:rPr>
                <w:rFonts w:ascii="Arial" w:hAnsi="Arial" w:cs="Arial"/>
                <w:b/>
                <w:color w:val="FFFFFF" w:themeColor="background1"/>
                <w:szCs w:val="24"/>
                <w:lang w:val="bg-BG"/>
              </w:rPr>
              <w:t>Ден 1, 4.09.2026</w:t>
            </w:r>
          </w:p>
        </w:tc>
        <w:tc>
          <w:tcPr>
            <w:tcW w:w="5461" w:type="dxa"/>
            <w:shd w:val="clear" w:color="auto" w:fill="0D2240"/>
            <w:vAlign w:val="center"/>
          </w:tcPr>
          <w:p w14:paraId="56020714" w14:textId="4811896A" w:rsidR="0062767A" w:rsidRPr="00736183" w:rsidRDefault="0062767A" w:rsidP="00583267">
            <w:pPr>
              <w:jc w:val="center"/>
              <w:rPr>
                <w:rFonts w:ascii="Arial" w:hAnsi="Arial" w:cs="Arial"/>
                <w:b/>
                <w:color w:val="FFFFFF" w:themeColor="background1"/>
                <w:szCs w:val="24"/>
                <w:lang w:val="bg-BG"/>
              </w:rPr>
            </w:pPr>
            <w:r>
              <w:rPr>
                <w:rFonts w:ascii="Arial" w:hAnsi="Arial" w:cs="Arial"/>
                <w:b/>
                <w:color w:val="FFFFFF" w:themeColor="background1"/>
                <w:szCs w:val="24"/>
                <w:lang w:val="bg-BG"/>
              </w:rPr>
              <w:t xml:space="preserve">Ден 2, </w:t>
            </w:r>
            <w:r w:rsidR="007B4ED2">
              <w:rPr>
                <w:rFonts w:ascii="Arial" w:hAnsi="Arial" w:cs="Arial"/>
                <w:b/>
                <w:color w:val="FFFFFF" w:themeColor="background1"/>
                <w:szCs w:val="24"/>
                <w:lang w:val="bg-BG"/>
              </w:rPr>
              <w:t>5</w:t>
            </w:r>
            <w:r>
              <w:rPr>
                <w:rFonts w:ascii="Arial" w:hAnsi="Arial" w:cs="Arial"/>
                <w:b/>
                <w:color w:val="FFFFFF" w:themeColor="background1"/>
                <w:szCs w:val="24"/>
                <w:lang w:val="bg-BG"/>
              </w:rPr>
              <w:t>.09.2026</w:t>
            </w:r>
          </w:p>
        </w:tc>
      </w:tr>
      <w:tr w:rsidR="0062767A" w:rsidRPr="002C0790" w14:paraId="07D8E848" w14:textId="77777777" w:rsidTr="007B4ED2">
        <w:trPr>
          <w:trHeight w:val="827"/>
        </w:trPr>
        <w:tc>
          <w:tcPr>
            <w:tcW w:w="4536" w:type="dxa"/>
            <w:vAlign w:val="center"/>
          </w:tcPr>
          <w:p w14:paraId="50B73E78" w14:textId="70880FC8" w:rsidR="0062767A" w:rsidRPr="00736183" w:rsidRDefault="0062767A" w:rsidP="00583267">
            <w:pPr>
              <w:jc w:val="center"/>
              <w:rPr>
                <w:rFonts w:ascii="Arial" w:hAnsi="Arial" w:cs="Arial"/>
                <w:szCs w:val="24"/>
                <w:lang w:val="bg-BG"/>
              </w:rPr>
            </w:pPr>
          </w:p>
        </w:tc>
        <w:tc>
          <w:tcPr>
            <w:tcW w:w="5461" w:type="dxa"/>
            <w:vAlign w:val="center"/>
          </w:tcPr>
          <w:p w14:paraId="0AFC3676" w14:textId="77777777" w:rsidR="007B4ED2" w:rsidRDefault="0062767A" w:rsidP="00583267">
            <w:pPr>
              <w:jc w:val="center"/>
              <w:rPr>
                <w:rFonts w:ascii="Arial" w:hAnsi="Arial" w:cs="Arial"/>
                <w:szCs w:val="24"/>
                <w:lang w:val="bg-BG"/>
              </w:rPr>
            </w:pPr>
            <w:r w:rsidRPr="002C0790">
              <w:rPr>
                <w:rFonts w:ascii="Arial" w:hAnsi="Arial" w:cs="Arial"/>
                <w:szCs w:val="24"/>
              </w:rPr>
              <w:t xml:space="preserve"> </w:t>
            </w:r>
            <w:r w:rsidR="007B4ED2">
              <w:rPr>
                <w:rFonts w:ascii="Arial" w:hAnsi="Arial" w:cs="Arial"/>
                <w:szCs w:val="24"/>
                <w:lang w:val="bg-BG"/>
              </w:rPr>
              <w:t>8:30 – 9:30</w:t>
            </w:r>
          </w:p>
          <w:p w14:paraId="73C280ED" w14:textId="3684429C" w:rsidR="0062767A" w:rsidRPr="002C0790" w:rsidRDefault="0062767A" w:rsidP="00583267">
            <w:pPr>
              <w:jc w:val="center"/>
              <w:rPr>
                <w:rFonts w:ascii="Arial" w:hAnsi="Arial" w:cs="Arial"/>
                <w:szCs w:val="24"/>
              </w:rPr>
            </w:pPr>
            <w:r w:rsidRPr="007379F3">
              <w:rPr>
                <w:rFonts w:ascii="Arial" w:hAnsi="Arial" w:cs="Arial"/>
                <w:b/>
                <w:bCs/>
                <w:color w:val="00B050"/>
                <w:szCs w:val="24"/>
                <w:lang w:val="bg-BG"/>
              </w:rPr>
              <w:t>Комуникация в Динамичен Свят</w:t>
            </w:r>
          </w:p>
        </w:tc>
      </w:tr>
      <w:tr w:rsidR="0062767A" w:rsidRPr="002C0790" w14:paraId="44BF69A3" w14:textId="77777777" w:rsidTr="007B4ED2">
        <w:trPr>
          <w:trHeight w:val="1250"/>
        </w:trPr>
        <w:tc>
          <w:tcPr>
            <w:tcW w:w="4536" w:type="dxa"/>
            <w:tcBorders>
              <w:bottom w:val="single" w:sz="4" w:space="0" w:color="000000"/>
            </w:tcBorders>
            <w:vAlign w:val="center"/>
          </w:tcPr>
          <w:p w14:paraId="4D06B729" w14:textId="2ED263B1" w:rsidR="0062767A" w:rsidRPr="00736183" w:rsidRDefault="0062767A" w:rsidP="00583267">
            <w:pPr>
              <w:jc w:val="center"/>
              <w:rPr>
                <w:rFonts w:ascii="Arial" w:hAnsi="Arial" w:cs="Arial"/>
                <w:szCs w:val="24"/>
                <w:lang w:val="bg-BG"/>
              </w:rPr>
            </w:pPr>
          </w:p>
        </w:tc>
        <w:tc>
          <w:tcPr>
            <w:tcW w:w="5461" w:type="dxa"/>
            <w:tcBorders>
              <w:bottom w:val="single" w:sz="4" w:space="0" w:color="000000"/>
            </w:tcBorders>
            <w:vAlign w:val="center"/>
          </w:tcPr>
          <w:p w14:paraId="2CB2CFEA" w14:textId="525DC40B" w:rsidR="0062767A" w:rsidRPr="00A649AC" w:rsidRDefault="007B4ED2" w:rsidP="0062767A">
            <w:pPr>
              <w:jc w:val="center"/>
              <w:rPr>
                <w:rFonts w:ascii="Arial" w:hAnsi="Arial" w:cs="Arial"/>
                <w:color w:val="000000" w:themeColor="text1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Cs w:val="24"/>
                <w:lang w:val="bg-BG"/>
              </w:rPr>
              <w:t>9:30-10:30</w:t>
            </w:r>
          </w:p>
          <w:p w14:paraId="53998CE7" w14:textId="62DF1827" w:rsidR="0062767A" w:rsidRPr="007379F3" w:rsidRDefault="0062767A" w:rsidP="0062767A">
            <w:pPr>
              <w:jc w:val="center"/>
              <w:rPr>
                <w:rFonts w:ascii="Arial" w:hAnsi="Arial" w:cs="Arial"/>
                <w:b/>
                <w:bCs/>
                <w:szCs w:val="24"/>
                <w:lang w:val="bg-BG"/>
              </w:rPr>
            </w:pPr>
            <w:r w:rsidRPr="007379F3">
              <w:rPr>
                <w:rFonts w:ascii="Arial" w:hAnsi="Arial" w:cs="Arial"/>
                <w:b/>
                <w:bCs/>
                <w:color w:val="00B050"/>
                <w:szCs w:val="24"/>
                <w:lang w:val="bg-BG"/>
              </w:rPr>
              <w:t>Отговорности и планиране на Лайънс годината за клубни лидери</w:t>
            </w:r>
          </w:p>
        </w:tc>
      </w:tr>
      <w:tr w:rsidR="0062767A" w:rsidRPr="002C0790" w14:paraId="5951537E" w14:textId="77777777" w:rsidTr="007B4ED2">
        <w:trPr>
          <w:trHeight w:val="60"/>
        </w:trPr>
        <w:tc>
          <w:tcPr>
            <w:tcW w:w="4536" w:type="dxa"/>
            <w:shd w:val="clear" w:color="auto" w:fill="D9D9D9" w:themeFill="background1" w:themeFillShade="D9"/>
            <w:vAlign w:val="center"/>
          </w:tcPr>
          <w:p w14:paraId="0B4AE9AD" w14:textId="63DE8544" w:rsidR="0062767A" w:rsidRPr="00736183" w:rsidRDefault="0062767A" w:rsidP="00736183">
            <w:pPr>
              <w:jc w:val="center"/>
              <w:rPr>
                <w:rFonts w:ascii="Arial" w:hAnsi="Arial" w:cs="Arial"/>
                <w:szCs w:val="24"/>
                <w:lang w:val="bg-BG"/>
              </w:rPr>
            </w:pPr>
          </w:p>
        </w:tc>
        <w:tc>
          <w:tcPr>
            <w:tcW w:w="5461" w:type="dxa"/>
            <w:shd w:val="clear" w:color="auto" w:fill="auto"/>
            <w:vAlign w:val="center"/>
          </w:tcPr>
          <w:p w14:paraId="36C5B22E" w14:textId="772947BA" w:rsidR="0062767A" w:rsidRPr="007379F3" w:rsidRDefault="0062767A" w:rsidP="00583267">
            <w:pPr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2C0790">
              <w:rPr>
                <w:rFonts w:ascii="Arial" w:hAnsi="Arial" w:cs="Arial"/>
                <w:szCs w:val="24"/>
              </w:rPr>
              <w:t>10</w:t>
            </w:r>
            <w:r w:rsidR="007B4ED2">
              <w:rPr>
                <w:rFonts w:ascii="Arial" w:hAnsi="Arial" w:cs="Arial"/>
                <w:szCs w:val="24"/>
                <w:lang w:val="bg-BG"/>
              </w:rPr>
              <w:t>:30</w:t>
            </w:r>
            <w:r w:rsidRPr="002C0790">
              <w:rPr>
                <w:rFonts w:ascii="Arial" w:hAnsi="Arial" w:cs="Arial"/>
                <w:szCs w:val="24"/>
              </w:rPr>
              <w:t>-10:</w:t>
            </w:r>
            <w:r w:rsidR="007B4ED2">
              <w:rPr>
                <w:rFonts w:ascii="Arial" w:hAnsi="Arial" w:cs="Arial"/>
                <w:szCs w:val="24"/>
                <w:lang w:val="bg-BG"/>
              </w:rPr>
              <w:t>4</w:t>
            </w:r>
            <w:r w:rsidRPr="002C0790">
              <w:rPr>
                <w:rFonts w:ascii="Arial" w:hAnsi="Arial" w:cs="Arial"/>
                <w:szCs w:val="24"/>
              </w:rPr>
              <w:t xml:space="preserve">5 </w:t>
            </w:r>
            <w:r>
              <w:rPr>
                <w:rFonts w:ascii="Arial" w:hAnsi="Arial" w:cs="Arial"/>
                <w:szCs w:val="24"/>
                <w:lang w:val="bg-BG"/>
              </w:rPr>
              <w:t>Пауза</w:t>
            </w:r>
          </w:p>
        </w:tc>
      </w:tr>
      <w:tr w:rsidR="0062767A" w:rsidRPr="002C0790" w14:paraId="78813FE8" w14:textId="77777777" w:rsidTr="007B4ED2">
        <w:trPr>
          <w:trHeight w:val="872"/>
        </w:trPr>
        <w:tc>
          <w:tcPr>
            <w:tcW w:w="4536" w:type="dxa"/>
            <w:vAlign w:val="center"/>
          </w:tcPr>
          <w:p w14:paraId="166EFE20" w14:textId="366D7F33" w:rsidR="0062767A" w:rsidRPr="00736183" w:rsidRDefault="0062767A" w:rsidP="00583267">
            <w:pPr>
              <w:jc w:val="center"/>
              <w:rPr>
                <w:rFonts w:ascii="Arial" w:hAnsi="Arial" w:cs="Arial"/>
                <w:b/>
                <w:bCs/>
                <w:color w:val="FF0000"/>
                <w:szCs w:val="24"/>
                <w:lang w:val="bg-BG"/>
              </w:rPr>
            </w:pPr>
          </w:p>
        </w:tc>
        <w:tc>
          <w:tcPr>
            <w:tcW w:w="5461" w:type="dxa"/>
            <w:vAlign w:val="center"/>
          </w:tcPr>
          <w:p w14:paraId="083BB923" w14:textId="2B8190F5" w:rsidR="0062767A" w:rsidRPr="002C0790" w:rsidRDefault="0062767A" w:rsidP="0062767A">
            <w:pPr>
              <w:jc w:val="center"/>
              <w:rPr>
                <w:rFonts w:ascii="Arial" w:hAnsi="Arial" w:cs="Arial"/>
                <w:szCs w:val="24"/>
              </w:rPr>
            </w:pPr>
            <w:r w:rsidRPr="002C0790">
              <w:rPr>
                <w:rFonts w:ascii="Arial" w:hAnsi="Arial" w:cs="Arial"/>
                <w:szCs w:val="24"/>
              </w:rPr>
              <w:t>10:</w:t>
            </w:r>
            <w:r w:rsidR="007B4ED2">
              <w:rPr>
                <w:rFonts w:ascii="Arial" w:hAnsi="Arial" w:cs="Arial"/>
                <w:szCs w:val="24"/>
                <w:lang w:val="bg-BG"/>
              </w:rPr>
              <w:t>4</w:t>
            </w:r>
            <w:r w:rsidRPr="002C0790">
              <w:rPr>
                <w:rFonts w:ascii="Arial" w:hAnsi="Arial" w:cs="Arial"/>
                <w:szCs w:val="24"/>
              </w:rPr>
              <w:t>5-1</w:t>
            </w:r>
            <w:r w:rsidR="007B4ED2">
              <w:rPr>
                <w:rFonts w:ascii="Arial" w:hAnsi="Arial" w:cs="Arial"/>
                <w:szCs w:val="24"/>
                <w:lang w:val="bg-BG"/>
              </w:rPr>
              <w:t>2</w:t>
            </w:r>
            <w:r w:rsidRPr="002C0790">
              <w:rPr>
                <w:rFonts w:ascii="Arial" w:hAnsi="Arial" w:cs="Arial"/>
                <w:szCs w:val="24"/>
              </w:rPr>
              <w:t>:</w:t>
            </w:r>
            <w:r w:rsidR="007B4ED2">
              <w:rPr>
                <w:rFonts w:ascii="Arial" w:hAnsi="Arial" w:cs="Arial"/>
                <w:szCs w:val="24"/>
                <w:lang w:val="bg-BG"/>
              </w:rPr>
              <w:t>00</w:t>
            </w:r>
            <w:r w:rsidRPr="002C0790">
              <w:rPr>
                <w:rFonts w:ascii="Arial" w:hAnsi="Arial" w:cs="Arial"/>
                <w:szCs w:val="24"/>
              </w:rPr>
              <w:t xml:space="preserve"> </w:t>
            </w:r>
          </w:p>
          <w:p w14:paraId="442C7495" w14:textId="763A2743" w:rsidR="0062767A" w:rsidRPr="007379F3" w:rsidRDefault="0062767A" w:rsidP="0062767A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B050"/>
                <w:szCs w:val="24"/>
                <w:lang w:val="bg-BG"/>
              </w:rPr>
              <w:t>Бързи и Ефективни Екипи</w:t>
            </w:r>
          </w:p>
        </w:tc>
      </w:tr>
      <w:tr w:rsidR="0062767A" w:rsidRPr="002C0790" w14:paraId="36987BA2" w14:textId="77777777" w:rsidTr="007B4ED2">
        <w:trPr>
          <w:trHeight w:val="800"/>
        </w:trPr>
        <w:tc>
          <w:tcPr>
            <w:tcW w:w="4536" w:type="dxa"/>
            <w:shd w:val="clear" w:color="auto" w:fill="D9D9D9" w:themeFill="background1" w:themeFillShade="D9"/>
            <w:vAlign w:val="center"/>
          </w:tcPr>
          <w:p w14:paraId="5B71DEAE" w14:textId="171A45F7" w:rsidR="0062767A" w:rsidRPr="00736183" w:rsidRDefault="0062767A" w:rsidP="00583267">
            <w:pPr>
              <w:jc w:val="center"/>
              <w:rPr>
                <w:rFonts w:ascii="Arial" w:hAnsi="Arial" w:cs="Arial"/>
                <w:szCs w:val="24"/>
                <w:lang w:val="bg-BG"/>
              </w:rPr>
            </w:pPr>
          </w:p>
        </w:tc>
        <w:tc>
          <w:tcPr>
            <w:tcW w:w="5461" w:type="dxa"/>
            <w:shd w:val="clear" w:color="auto" w:fill="D9D9D9" w:themeFill="background1" w:themeFillShade="D9"/>
            <w:vAlign w:val="center"/>
          </w:tcPr>
          <w:p w14:paraId="65FACC7A" w14:textId="714FD74E" w:rsidR="0062767A" w:rsidRPr="002C0790" w:rsidRDefault="0062767A" w:rsidP="0062767A">
            <w:pPr>
              <w:jc w:val="center"/>
              <w:rPr>
                <w:rFonts w:ascii="Arial" w:hAnsi="Arial" w:cs="Arial"/>
                <w:szCs w:val="24"/>
              </w:rPr>
            </w:pPr>
            <w:r w:rsidRPr="002C0790">
              <w:rPr>
                <w:rFonts w:ascii="Arial" w:hAnsi="Arial" w:cs="Arial"/>
                <w:szCs w:val="24"/>
              </w:rPr>
              <w:t>1</w:t>
            </w:r>
            <w:r w:rsidR="007B4ED2">
              <w:rPr>
                <w:rFonts w:ascii="Arial" w:hAnsi="Arial" w:cs="Arial"/>
                <w:szCs w:val="24"/>
                <w:lang w:val="bg-BG"/>
              </w:rPr>
              <w:t>2</w:t>
            </w:r>
            <w:r w:rsidRPr="002C0790">
              <w:rPr>
                <w:rFonts w:ascii="Arial" w:hAnsi="Arial" w:cs="Arial"/>
                <w:szCs w:val="24"/>
              </w:rPr>
              <w:t>:</w:t>
            </w:r>
            <w:r w:rsidR="007B4ED2">
              <w:rPr>
                <w:rFonts w:ascii="Arial" w:hAnsi="Arial" w:cs="Arial"/>
                <w:szCs w:val="24"/>
                <w:lang w:val="bg-BG"/>
              </w:rPr>
              <w:t>00</w:t>
            </w:r>
            <w:r>
              <w:rPr>
                <w:rFonts w:ascii="Arial" w:hAnsi="Arial" w:cs="Arial"/>
                <w:szCs w:val="24"/>
              </w:rPr>
              <w:t xml:space="preserve"> </w:t>
            </w:r>
            <w:r>
              <w:rPr>
                <w:rFonts w:ascii="Arial" w:hAnsi="Arial" w:cs="Arial"/>
                <w:szCs w:val="24"/>
                <w:lang w:val="bg-BG"/>
              </w:rPr>
              <w:t>-</w:t>
            </w:r>
            <w:r>
              <w:rPr>
                <w:rFonts w:ascii="Arial" w:hAnsi="Arial" w:cs="Arial"/>
                <w:szCs w:val="24"/>
              </w:rPr>
              <w:t xml:space="preserve"> </w:t>
            </w:r>
            <w:r w:rsidRPr="002C0790">
              <w:rPr>
                <w:rFonts w:ascii="Arial" w:hAnsi="Arial" w:cs="Arial"/>
                <w:szCs w:val="24"/>
              </w:rPr>
              <w:t>1</w:t>
            </w:r>
            <w:r>
              <w:rPr>
                <w:rFonts w:ascii="Arial" w:hAnsi="Arial" w:cs="Arial"/>
                <w:szCs w:val="24"/>
                <w:lang w:val="bg-BG"/>
              </w:rPr>
              <w:t>3</w:t>
            </w:r>
            <w:r w:rsidRPr="002C0790">
              <w:rPr>
                <w:rFonts w:ascii="Arial" w:hAnsi="Arial" w:cs="Arial"/>
                <w:szCs w:val="24"/>
              </w:rPr>
              <w:t>:</w:t>
            </w:r>
            <w:r>
              <w:rPr>
                <w:rFonts w:ascii="Arial" w:hAnsi="Arial" w:cs="Arial"/>
                <w:szCs w:val="24"/>
                <w:lang w:val="bg-BG"/>
              </w:rPr>
              <w:t>00</w:t>
            </w:r>
            <w:r w:rsidRPr="002C0790">
              <w:rPr>
                <w:rFonts w:ascii="Arial" w:hAnsi="Arial" w:cs="Arial"/>
                <w:szCs w:val="24"/>
              </w:rPr>
              <w:t xml:space="preserve"> </w:t>
            </w:r>
          </w:p>
          <w:p w14:paraId="400FBB7D" w14:textId="6183438D" w:rsidR="0062767A" w:rsidRPr="003761B6" w:rsidRDefault="0062767A" w:rsidP="0062767A">
            <w:pPr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szCs w:val="24"/>
                <w:lang w:val="bg-BG"/>
              </w:rPr>
              <w:t>Обяд</w:t>
            </w:r>
          </w:p>
        </w:tc>
      </w:tr>
      <w:tr w:rsidR="0062767A" w:rsidRPr="002C0790" w14:paraId="5719A0BB" w14:textId="77777777" w:rsidTr="007B4ED2">
        <w:trPr>
          <w:trHeight w:val="793"/>
        </w:trPr>
        <w:tc>
          <w:tcPr>
            <w:tcW w:w="4536" w:type="dxa"/>
            <w:vAlign w:val="center"/>
          </w:tcPr>
          <w:p w14:paraId="13F1C989" w14:textId="19591FBE" w:rsidR="0062767A" w:rsidRPr="00736183" w:rsidRDefault="0062767A" w:rsidP="00736183">
            <w:pPr>
              <w:jc w:val="center"/>
              <w:rPr>
                <w:rFonts w:ascii="Arial" w:hAnsi="Arial" w:cs="Arial"/>
                <w:szCs w:val="24"/>
                <w:lang w:val="bg-BG"/>
              </w:rPr>
            </w:pPr>
          </w:p>
        </w:tc>
        <w:tc>
          <w:tcPr>
            <w:tcW w:w="5461" w:type="dxa"/>
            <w:vAlign w:val="center"/>
          </w:tcPr>
          <w:p w14:paraId="0B236E3B" w14:textId="77777777" w:rsidR="0062767A" w:rsidRPr="00736183" w:rsidRDefault="0062767A" w:rsidP="0062767A">
            <w:pPr>
              <w:jc w:val="center"/>
              <w:rPr>
                <w:rFonts w:ascii="Arial" w:hAnsi="Arial" w:cs="Arial"/>
                <w:szCs w:val="24"/>
                <w:lang w:val="bg-BG"/>
              </w:rPr>
            </w:pPr>
            <w:r w:rsidRPr="002C0790">
              <w:rPr>
                <w:rFonts w:ascii="Arial" w:hAnsi="Arial" w:cs="Arial"/>
                <w:szCs w:val="24"/>
              </w:rPr>
              <w:t>1</w:t>
            </w:r>
            <w:r>
              <w:rPr>
                <w:rFonts w:ascii="Arial" w:hAnsi="Arial" w:cs="Arial"/>
                <w:szCs w:val="24"/>
                <w:lang w:val="bg-BG"/>
              </w:rPr>
              <w:t>3</w:t>
            </w:r>
            <w:r w:rsidRPr="002C0790">
              <w:rPr>
                <w:rFonts w:ascii="Arial" w:hAnsi="Arial" w:cs="Arial"/>
                <w:szCs w:val="24"/>
              </w:rPr>
              <w:t>:00–</w:t>
            </w:r>
            <w:r>
              <w:rPr>
                <w:rFonts w:ascii="Arial" w:hAnsi="Arial" w:cs="Arial"/>
                <w:szCs w:val="24"/>
                <w:lang w:val="bg-BG"/>
              </w:rPr>
              <w:t>14</w:t>
            </w:r>
            <w:r w:rsidRPr="002C0790">
              <w:rPr>
                <w:rFonts w:ascii="Arial" w:hAnsi="Arial" w:cs="Arial"/>
                <w:szCs w:val="24"/>
              </w:rPr>
              <w:t xml:space="preserve">:30 </w:t>
            </w:r>
          </w:p>
          <w:p w14:paraId="073D5605" w14:textId="6948755E" w:rsidR="0062767A" w:rsidRPr="007379F3" w:rsidRDefault="0062767A" w:rsidP="0062767A">
            <w:pPr>
              <w:jc w:val="center"/>
              <w:rPr>
                <w:rFonts w:ascii="Arial" w:hAnsi="Arial" w:cs="Arial"/>
                <w:szCs w:val="24"/>
                <w:lang w:val="bg-BG"/>
              </w:rPr>
            </w:pPr>
            <w:r>
              <w:rPr>
                <w:rFonts w:ascii="Arial" w:hAnsi="Arial" w:cs="Arial"/>
                <w:b/>
                <w:bCs/>
                <w:color w:val="00B050"/>
                <w:szCs w:val="24"/>
                <w:lang w:val="bg-BG"/>
              </w:rPr>
              <w:t>Поддържане Ангажираността на Членовете</w:t>
            </w:r>
          </w:p>
        </w:tc>
      </w:tr>
      <w:tr w:rsidR="0062767A" w:rsidRPr="002C0790" w14:paraId="48B9958D" w14:textId="77777777" w:rsidTr="007B4ED2">
        <w:trPr>
          <w:trHeight w:val="833"/>
        </w:trPr>
        <w:tc>
          <w:tcPr>
            <w:tcW w:w="4536" w:type="dxa"/>
            <w:shd w:val="clear" w:color="auto" w:fill="D9D9D9" w:themeFill="background1" w:themeFillShade="D9"/>
            <w:vAlign w:val="center"/>
          </w:tcPr>
          <w:p w14:paraId="30A94D62" w14:textId="265065A4" w:rsidR="0062767A" w:rsidRPr="0062767A" w:rsidRDefault="0062767A" w:rsidP="00803B10">
            <w:pPr>
              <w:jc w:val="center"/>
              <w:rPr>
                <w:rFonts w:ascii="Arial" w:hAnsi="Arial" w:cs="Arial"/>
                <w:color w:val="00B050"/>
                <w:szCs w:val="24"/>
                <w:lang w:val="bg-BG"/>
              </w:rPr>
            </w:pPr>
            <w:r w:rsidRPr="0062767A">
              <w:rPr>
                <w:rFonts w:ascii="Arial" w:hAnsi="Arial" w:cs="Arial"/>
                <w:szCs w:val="24"/>
                <w:lang w:val="bg-BG"/>
              </w:rPr>
              <w:t>Пристигане и настаняване след 14:00 часа</w:t>
            </w:r>
          </w:p>
        </w:tc>
        <w:tc>
          <w:tcPr>
            <w:tcW w:w="5461" w:type="dxa"/>
            <w:vAlign w:val="center"/>
          </w:tcPr>
          <w:p w14:paraId="4E05E8DC" w14:textId="77777777" w:rsidR="0062767A" w:rsidRDefault="0062767A" w:rsidP="0062767A">
            <w:pPr>
              <w:jc w:val="center"/>
              <w:rPr>
                <w:rFonts w:ascii="Arial" w:hAnsi="Arial" w:cs="Arial"/>
                <w:szCs w:val="24"/>
                <w:lang w:val="bg-BG"/>
              </w:rPr>
            </w:pPr>
            <w:r>
              <w:rPr>
                <w:rFonts w:ascii="Arial" w:hAnsi="Arial" w:cs="Arial"/>
                <w:szCs w:val="24"/>
                <w:lang w:val="bg-BG"/>
              </w:rPr>
              <w:t>14</w:t>
            </w:r>
            <w:r w:rsidRPr="002C0790">
              <w:rPr>
                <w:rFonts w:ascii="Arial" w:hAnsi="Arial" w:cs="Arial"/>
                <w:szCs w:val="24"/>
              </w:rPr>
              <w:t>:30-</w:t>
            </w:r>
            <w:r>
              <w:rPr>
                <w:rFonts w:ascii="Arial" w:hAnsi="Arial" w:cs="Arial"/>
                <w:szCs w:val="24"/>
                <w:lang w:val="bg-BG"/>
              </w:rPr>
              <w:t>15</w:t>
            </w:r>
            <w:r w:rsidRPr="002C0790">
              <w:rPr>
                <w:rFonts w:ascii="Arial" w:hAnsi="Arial" w:cs="Arial"/>
                <w:szCs w:val="24"/>
              </w:rPr>
              <w:t>:</w:t>
            </w:r>
            <w:r>
              <w:rPr>
                <w:rFonts w:ascii="Arial" w:hAnsi="Arial" w:cs="Arial"/>
                <w:szCs w:val="24"/>
                <w:lang w:val="bg-BG"/>
              </w:rPr>
              <w:t>00</w:t>
            </w:r>
            <w:r w:rsidRPr="002C0790">
              <w:rPr>
                <w:rFonts w:ascii="Arial" w:hAnsi="Arial" w:cs="Arial"/>
                <w:szCs w:val="24"/>
              </w:rPr>
              <w:t xml:space="preserve"> </w:t>
            </w:r>
          </w:p>
          <w:p w14:paraId="2C6F6670" w14:textId="53C32AFE" w:rsidR="0062767A" w:rsidRPr="007379F3" w:rsidRDefault="0062767A" w:rsidP="0062767A">
            <w:pPr>
              <w:jc w:val="center"/>
              <w:rPr>
                <w:rFonts w:ascii="Arial" w:hAnsi="Arial" w:cs="Arial"/>
                <w:b/>
                <w:bCs/>
                <w:szCs w:val="24"/>
                <w:lang w:val="bg-BG"/>
              </w:rPr>
            </w:pPr>
            <w:r>
              <w:rPr>
                <w:rFonts w:ascii="Arial" w:hAnsi="Arial" w:cs="Arial"/>
                <w:b/>
                <w:bCs/>
                <w:color w:val="00B050"/>
                <w:szCs w:val="24"/>
                <w:lang w:val="bg-BG"/>
              </w:rPr>
              <w:t xml:space="preserve">Международни Приоритети на </w:t>
            </w:r>
            <w:r>
              <w:rPr>
                <w:rFonts w:ascii="Arial" w:hAnsi="Arial" w:cs="Arial"/>
                <w:b/>
                <w:bCs/>
                <w:color w:val="00B050"/>
                <w:szCs w:val="24"/>
              </w:rPr>
              <w:t>LCI</w:t>
            </w:r>
          </w:p>
        </w:tc>
      </w:tr>
      <w:tr w:rsidR="0062767A" w:rsidRPr="002C0790" w14:paraId="5A57BDD3" w14:textId="77777777" w:rsidTr="007B4ED2">
        <w:trPr>
          <w:trHeight w:val="809"/>
        </w:trPr>
        <w:tc>
          <w:tcPr>
            <w:tcW w:w="4536" w:type="dxa"/>
            <w:vAlign w:val="center"/>
          </w:tcPr>
          <w:p w14:paraId="366BD30B" w14:textId="52048BAE" w:rsidR="0062767A" w:rsidRPr="002C0790" w:rsidRDefault="0062767A" w:rsidP="0062767A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  <w:lang w:val="bg-BG"/>
              </w:rPr>
              <w:t>15</w:t>
            </w:r>
            <w:r w:rsidRPr="002C0790">
              <w:rPr>
                <w:rFonts w:ascii="Arial" w:hAnsi="Arial" w:cs="Arial"/>
                <w:szCs w:val="24"/>
              </w:rPr>
              <w:t>:30-</w:t>
            </w:r>
            <w:r>
              <w:rPr>
                <w:rFonts w:ascii="Arial" w:hAnsi="Arial" w:cs="Arial"/>
                <w:szCs w:val="24"/>
                <w:lang w:val="bg-BG"/>
              </w:rPr>
              <w:t>16</w:t>
            </w:r>
            <w:r w:rsidRPr="002C0790">
              <w:rPr>
                <w:rFonts w:ascii="Arial" w:hAnsi="Arial" w:cs="Arial"/>
                <w:szCs w:val="24"/>
              </w:rPr>
              <w:t xml:space="preserve">:00 </w:t>
            </w:r>
          </w:p>
          <w:p w14:paraId="03AB5D3F" w14:textId="618C2D81" w:rsidR="0062767A" w:rsidRPr="00803B10" w:rsidRDefault="0062767A" w:rsidP="0062767A">
            <w:pPr>
              <w:jc w:val="center"/>
              <w:rPr>
                <w:rFonts w:ascii="Arial" w:hAnsi="Arial" w:cs="Arial"/>
                <w:szCs w:val="24"/>
                <w:lang w:val="bg-BG"/>
              </w:rPr>
            </w:pPr>
            <w:r>
              <w:rPr>
                <w:rFonts w:ascii="Arial" w:hAnsi="Arial" w:cs="Arial"/>
                <w:szCs w:val="24"/>
                <w:lang w:val="bg-BG"/>
              </w:rPr>
              <w:t>Регистрация на участниците</w:t>
            </w:r>
          </w:p>
        </w:tc>
        <w:tc>
          <w:tcPr>
            <w:tcW w:w="5461" w:type="dxa"/>
            <w:shd w:val="clear" w:color="auto" w:fill="D9D9D9" w:themeFill="background1" w:themeFillShade="D9"/>
            <w:vAlign w:val="center"/>
          </w:tcPr>
          <w:p w14:paraId="7315C2BC" w14:textId="77777777" w:rsidR="0062767A" w:rsidRPr="003761B6" w:rsidRDefault="0062767A" w:rsidP="0062767A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  <w:lang w:val="bg-BG"/>
              </w:rPr>
              <w:t>1</w:t>
            </w:r>
            <w:r>
              <w:rPr>
                <w:rFonts w:ascii="Arial" w:hAnsi="Arial" w:cs="Arial"/>
                <w:szCs w:val="24"/>
              </w:rPr>
              <w:t>5</w:t>
            </w:r>
            <w:r w:rsidRPr="00A649AC">
              <w:rPr>
                <w:rFonts w:ascii="Arial" w:hAnsi="Arial" w:cs="Arial"/>
                <w:szCs w:val="24"/>
              </w:rPr>
              <w:t>:</w:t>
            </w:r>
            <w:r>
              <w:rPr>
                <w:rFonts w:ascii="Arial" w:hAnsi="Arial" w:cs="Arial"/>
                <w:szCs w:val="24"/>
              </w:rPr>
              <w:t>00</w:t>
            </w:r>
            <w:r w:rsidRPr="00A649AC">
              <w:rPr>
                <w:rFonts w:ascii="Arial" w:hAnsi="Arial" w:cs="Arial"/>
                <w:szCs w:val="24"/>
              </w:rPr>
              <w:t>-</w:t>
            </w:r>
            <w:r>
              <w:rPr>
                <w:rFonts w:ascii="Arial" w:hAnsi="Arial" w:cs="Arial"/>
                <w:szCs w:val="24"/>
                <w:lang w:val="bg-BG"/>
              </w:rPr>
              <w:t>15</w:t>
            </w:r>
            <w:r w:rsidRPr="00A649AC">
              <w:rPr>
                <w:rFonts w:ascii="Arial" w:hAnsi="Arial" w:cs="Arial"/>
                <w:szCs w:val="24"/>
              </w:rPr>
              <w:t>:</w:t>
            </w:r>
            <w:r>
              <w:rPr>
                <w:rFonts w:ascii="Arial" w:hAnsi="Arial" w:cs="Arial"/>
                <w:szCs w:val="24"/>
                <w:lang w:val="bg-BG"/>
              </w:rPr>
              <w:t>1</w:t>
            </w:r>
            <w:r w:rsidRPr="00A649AC">
              <w:rPr>
                <w:rFonts w:ascii="Arial" w:hAnsi="Arial" w:cs="Arial"/>
                <w:szCs w:val="24"/>
              </w:rPr>
              <w:t xml:space="preserve">5  </w:t>
            </w:r>
          </w:p>
          <w:p w14:paraId="01DB6FAC" w14:textId="24DCAD05" w:rsidR="0062767A" w:rsidRPr="002C0790" w:rsidRDefault="0062767A" w:rsidP="0062767A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  <w:lang w:val="bg-BG"/>
              </w:rPr>
              <w:t>Пауза</w:t>
            </w:r>
          </w:p>
        </w:tc>
      </w:tr>
      <w:tr w:rsidR="0062767A" w:rsidRPr="002C0790" w14:paraId="5119DD34" w14:textId="77777777" w:rsidTr="007B4ED2">
        <w:trPr>
          <w:trHeight w:val="1012"/>
        </w:trPr>
        <w:tc>
          <w:tcPr>
            <w:tcW w:w="4536" w:type="dxa"/>
            <w:tcBorders>
              <w:bottom w:val="single" w:sz="4" w:space="0" w:color="000000"/>
            </w:tcBorders>
            <w:vAlign w:val="center"/>
          </w:tcPr>
          <w:p w14:paraId="59BA85E7" w14:textId="65D294BE" w:rsidR="0062767A" w:rsidRPr="002C0790" w:rsidRDefault="0062767A" w:rsidP="0062767A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  <w:lang w:val="bg-BG"/>
              </w:rPr>
              <w:t>16</w:t>
            </w:r>
            <w:r w:rsidRPr="002C0790">
              <w:rPr>
                <w:rFonts w:ascii="Arial" w:hAnsi="Arial" w:cs="Arial"/>
                <w:szCs w:val="24"/>
              </w:rPr>
              <w:t>:00-1</w:t>
            </w:r>
            <w:r>
              <w:rPr>
                <w:rFonts w:ascii="Arial" w:hAnsi="Arial" w:cs="Arial"/>
                <w:szCs w:val="24"/>
                <w:lang w:val="bg-BG"/>
              </w:rPr>
              <w:t>6</w:t>
            </w:r>
            <w:r w:rsidRPr="002C0790">
              <w:rPr>
                <w:rFonts w:ascii="Arial" w:hAnsi="Arial" w:cs="Arial"/>
                <w:szCs w:val="24"/>
              </w:rPr>
              <w:t>:</w:t>
            </w:r>
            <w:r>
              <w:rPr>
                <w:rFonts w:ascii="Arial" w:hAnsi="Arial" w:cs="Arial"/>
                <w:szCs w:val="24"/>
                <w:lang w:val="bg-BG"/>
              </w:rPr>
              <w:t>3</w:t>
            </w:r>
            <w:r w:rsidRPr="002C0790">
              <w:rPr>
                <w:rFonts w:ascii="Arial" w:hAnsi="Arial" w:cs="Arial"/>
                <w:szCs w:val="24"/>
              </w:rPr>
              <w:t xml:space="preserve">0 </w:t>
            </w:r>
          </w:p>
          <w:p w14:paraId="63AFD92A" w14:textId="77777777" w:rsidR="0062767A" w:rsidRPr="00736183" w:rsidRDefault="0062767A" w:rsidP="0062767A">
            <w:pPr>
              <w:jc w:val="center"/>
              <w:rPr>
                <w:rFonts w:ascii="Arial" w:hAnsi="Arial" w:cs="Arial"/>
                <w:szCs w:val="24"/>
                <w:lang w:val="bg-BG"/>
              </w:rPr>
            </w:pPr>
            <w:r>
              <w:rPr>
                <w:rFonts w:ascii="Arial" w:hAnsi="Arial" w:cs="Arial"/>
                <w:b/>
                <w:bCs/>
                <w:szCs w:val="24"/>
                <w:lang w:val="bg-BG"/>
              </w:rPr>
              <w:t>Откриване</w:t>
            </w:r>
          </w:p>
          <w:p w14:paraId="62C6692B" w14:textId="4F9D5A9A" w:rsidR="0062767A" w:rsidRPr="007A32D7" w:rsidRDefault="0062767A" w:rsidP="0062767A">
            <w:pPr>
              <w:jc w:val="center"/>
              <w:rPr>
                <w:rFonts w:ascii="Arial" w:hAnsi="Arial" w:cs="Arial"/>
                <w:b/>
                <w:bCs/>
                <w:szCs w:val="24"/>
                <w:lang w:val="bg-BG"/>
              </w:rPr>
            </w:pPr>
          </w:p>
        </w:tc>
        <w:tc>
          <w:tcPr>
            <w:tcW w:w="5461" w:type="dxa"/>
            <w:tcBorders>
              <w:bottom w:val="single" w:sz="4" w:space="0" w:color="000000"/>
            </w:tcBorders>
            <w:vAlign w:val="center"/>
          </w:tcPr>
          <w:p w14:paraId="7AE7ACE9" w14:textId="52294C5D" w:rsidR="0062767A" w:rsidRPr="0062767A" w:rsidRDefault="007B4ED2" w:rsidP="0062767A">
            <w:pPr>
              <w:jc w:val="center"/>
              <w:rPr>
                <w:rFonts w:ascii="Arial" w:hAnsi="Arial" w:cs="Arial"/>
                <w:szCs w:val="24"/>
                <w:lang w:val="bg-BG"/>
              </w:rPr>
            </w:pPr>
            <w:r>
              <w:rPr>
                <w:rFonts w:ascii="Arial" w:hAnsi="Arial" w:cs="Arial"/>
                <w:szCs w:val="24"/>
                <w:lang w:val="bg-BG"/>
              </w:rPr>
              <w:t>15:15 – 16:15</w:t>
            </w:r>
          </w:p>
          <w:p w14:paraId="24E15DA2" w14:textId="77777777" w:rsidR="0062767A" w:rsidRDefault="0062767A" w:rsidP="0062767A">
            <w:pPr>
              <w:jc w:val="center"/>
              <w:rPr>
                <w:rFonts w:ascii="Arial" w:hAnsi="Arial" w:cs="Arial"/>
                <w:b/>
                <w:bCs/>
                <w:color w:val="00B050"/>
                <w:szCs w:val="24"/>
                <w:lang w:val="bg-BG"/>
              </w:rPr>
            </w:pPr>
            <w:r>
              <w:rPr>
                <w:rFonts w:ascii="Arial" w:hAnsi="Arial" w:cs="Arial"/>
                <w:b/>
                <w:bCs/>
                <w:color w:val="00B050"/>
                <w:szCs w:val="24"/>
                <w:lang w:val="bg-BG"/>
              </w:rPr>
              <w:t>Преодоляване на съпротива</w:t>
            </w:r>
          </w:p>
          <w:p w14:paraId="61E96022" w14:textId="74D1D468" w:rsidR="0062767A" w:rsidRPr="0062767A" w:rsidRDefault="0062767A" w:rsidP="0062767A">
            <w:pPr>
              <w:jc w:val="center"/>
              <w:rPr>
                <w:rFonts w:ascii="Arial" w:hAnsi="Arial" w:cs="Arial"/>
                <w:b/>
                <w:bCs/>
                <w:szCs w:val="24"/>
                <w:lang w:val="bg-BG"/>
              </w:rPr>
            </w:pPr>
            <w:r w:rsidRPr="007B4ED2">
              <w:rPr>
                <w:rFonts w:ascii="Arial" w:hAnsi="Arial" w:cs="Arial"/>
                <w:b/>
                <w:bCs/>
                <w:color w:val="00B050"/>
                <w:szCs w:val="24"/>
                <w:lang w:val="bg-BG"/>
              </w:rPr>
              <w:t>Баланс между нови идеи и утвърдени практики</w:t>
            </w:r>
          </w:p>
        </w:tc>
      </w:tr>
      <w:tr w:rsidR="0062767A" w:rsidRPr="002C0790" w14:paraId="6843B0D8" w14:textId="77777777" w:rsidTr="007B4ED2">
        <w:trPr>
          <w:trHeight w:val="1012"/>
        </w:trPr>
        <w:tc>
          <w:tcPr>
            <w:tcW w:w="4536" w:type="dxa"/>
            <w:vAlign w:val="center"/>
          </w:tcPr>
          <w:p w14:paraId="2D70C691" w14:textId="24AB71ED" w:rsidR="0062767A" w:rsidRDefault="0062767A" w:rsidP="0062767A">
            <w:pPr>
              <w:jc w:val="center"/>
              <w:rPr>
                <w:rFonts w:ascii="Arial" w:hAnsi="Arial" w:cs="Arial"/>
                <w:color w:val="000000" w:themeColor="text1"/>
                <w:szCs w:val="24"/>
                <w:lang w:val="bg-BG"/>
              </w:rPr>
            </w:pPr>
            <w:r>
              <w:rPr>
                <w:rFonts w:ascii="Arial" w:hAnsi="Arial" w:cs="Arial"/>
                <w:color w:val="000000" w:themeColor="text1"/>
                <w:szCs w:val="24"/>
                <w:lang w:val="bg-BG"/>
              </w:rPr>
              <w:t>16:30-17:30</w:t>
            </w:r>
          </w:p>
          <w:p w14:paraId="1DB4E61B" w14:textId="2F68BEC6" w:rsidR="0062767A" w:rsidRPr="00803B10" w:rsidRDefault="0062767A" w:rsidP="0062767A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Cs w:val="24"/>
                <w:lang w:val="bg-BG"/>
              </w:rPr>
            </w:pPr>
            <w:r w:rsidRPr="00803B10">
              <w:rPr>
                <w:rFonts w:ascii="Arial" w:hAnsi="Arial" w:cs="Arial"/>
                <w:b/>
                <w:bCs/>
                <w:color w:val="00B050"/>
                <w:szCs w:val="24"/>
                <w:lang w:val="bg-BG"/>
              </w:rPr>
              <w:t>Споделяне на добри практики</w:t>
            </w:r>
            <w:r w:rsidR="007B4ED2">
              <w:rPr>
                <w:rFonts w:ascii="Arial" w:hAnsi="Arial" w:cs="Arial"/>
                <w:b/>
                <w:bCs/>
                <w:color w:val="00B050"/>
                <w:szCs w:val="24"/>
                <w:lang w:val="bg-BG"/>
              </w:rPr>
              <w:t xml:space="preserve"> от клубовете </w:t>
            </w:r>
            <w:r w:rsidR="007B4ED2" w:rsidRPr="007B4ED2">
              <w:rPr>
                <w:rFonts w:ascii="Arial" w:hAnsi="Arial" w:cs="Arial"/>
                <w:color w:val="00B050"/>
                <w:szCs w:val="24"/>
                <w:lang w:val="bg-BG"/>
              </w:rPr>
              <w:t>/членство, дейности, маркетинг, лидерство/</w:t>
            </w:r>
          </w:p>
        </w:tc>
        <w:tc>
          <w:tcPr>
            <w:tcW w:w="5461" w:type="dxa"/>
            <w:vAlign w:val="center"/>
          </w:tcPr>
          <w:p w14:paraId="06AE7CC6" w14:textId="77777777" w:rsidR="007B4ED2" w:rsidRPr="007B4ED2" w:rsidRDefault="0062767A" w:rsidP="0062767A">
            <w:pPr>
              <w:jc w:val="center"/>
              <w:rPr>
                <w:rFonts w:ascii="Arial" w:hAnsi="Arial" w:cs="Arial"/>
                <w:szCs w:val="24"/>
                <w:lang w:val="bg-BG"/>
              </w:rPr>
            </w:pPr>
            <w:r>
              <w:rPr>
                <w:rFonts w:ascii="Arial" w:hAnsi="Arial" w:cs="Arial"/>
                <w:b/>
                <w:bCs/>
                <w:szCs w:val="24"/>
                <w:lang w:val="bg-BG"/>
              </w:rPr>
              <w:t xml:space="preserve"> </w:t>
            </w:r>
            <w:r w:rsidR="007B4ED2" w:rsidRPr="007B4ED2">
              <w:rPr>
                <w:rFonts w:ascii="Arial" w:hAnsi="Arial" w:cs="Arial"/>
                <w:szCs w:val="24"/>
                <w:lang w:val="bg-BG"/>
              </w:rPr>
              <w:t>16:16 – 17:15</w:t>
            </w:r>
          </w:p>
          <w:p w14:paraId="3FEC5347" w14:textId="35A143B0" w:rsidR="0062767A" w:rsidRPr="0062767A" w:rsidRDefault="0062767A" w:rsidP="0062767A">
            <w:pPr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7B4ED2">
              <w:rPr>
                <w:rFonts w:ascii="Arial" w:hAnsi="Arial" w:cs="Arial"/>
                <w:b/>
                <w:bCs/>
                <w:color w:val="00B050"/>
                <w:szCs w:val="24"/>
                <w:lang w:val="bg-BG"/>
              </w:rPr>
              <w:t xml:space="preserve">Работа в </w:t>
            </w:r>
            <w:r w:rsidRPr="007B4ED2">
              <w:rPr>
                <w:rFonts w:ascii="Arial" w:hAnsi="Arial" w:cs="Arial"/>
                <w:b/>
                <w:bCs/>
                <w:color w:val="00B050"/>
                <w:szCs w:val="24"/>
              </w:rPr>
              <w:t>Lion Portal</w:t>
            </w:r>
          </w:p>
        </w:tc>
      </w:tr>
      <w:tr w:rsidR="0062767A" w:rsidRPr="002C0790" w14:paraId="47DF8D89" w14:textId="77777777" w:rsidTr="007B4ED2">
        <w:trPr>
          <w:trHeight w:val="886"/>
        </w:trPr>
        <w:tc>
          <w:tcPr>
            <w:tcW w:w="4536" w:type="dxa"/>
            <w:tcBorders>
              <w:bottom w:val="single" w:sz="4" w:space="0" w:color="000000"/>
            </w:tcBorders>
            <w:vAlign w:val="center"/>
          </w:tcPr>
          <w:p w14:paraId="2680A61E" w14:textId="41EA00F4" w:rsidR="0062767A" w:rsidRPr="002C0790" w:rsidRDefault="0062767A" w:rsidP="0062767A">
            <w:pPr>
              <w:jc w:val="center"/>
              <w:rPr>
                <w:rFonts w:ascii="Arial" w:hAnsi="Arial" w:cs="Arial"/>
                <w:szCs w:val="24"/>
              </w:rPr>
            </w:pPr>
            <w:r w:rsidRPr="002C0790">
              <w:rPr>
                <w:rFonts w:ascii="Arial" w:hAnsi="Arial" w:cs="Arial"/>
                <w:color w:val="7F7F7F" w:themeColor="text1" w:themeTint="80"/>
                <w:szCs w:val="24"/>
              </w:rPr>
              <w:t xml:space="preserve"> </w:t>
            </w:r>
            <w:r w:rsidRPr="007A32D7">
              <w:rPr>
                <w:rFonts w:ascii="Arial" w:hAnsi="Arial" w:cs="Arial"/>
                <w:color w:val="000000" w:themeColor="text1"/>
                <w:szCs w:val="24"/>
                <w:lang w:val="bg-BG"/>
              </w:rPr>
              <w:t>1</w:t>
            </w:r>
            <w:r w:rsidR="007B4ED2">
              <w:rPr>
                <w:rFonts w:ascii="Arial" w:hAnsi="Arial" w:cs="Arial"/>
                <w:color w:val="000000" w:themeColor="text1"/>
                <w:szCs w:val="24"/>
                <w:lang w:val="bg-BG"/>
              </w:rPr>
              <w:t>7</w:t>
            </w:r>
            <w:r w:rsidRPr="007A32D7">
              <w:rPr>
                <w:rFonts w:ascii="Arial" w:hAnsi="Arial" w:cs="Arial"/>
                <w:color w:val="000000" w:themeColor="text1"/>
                <w:szCs w:val="24"/>
              </w:rPr>
              <w:t>:</w:t>
            </w:r>
            <w:r w:rsidR="007B4ED2">
              <w:rPr>
                <w:rFonts w:ascii="Arial" w:hAnsi="Arial" w:cs="Arial"/>
                <w:color w:val="000000" w:themeColor="text1"/>
                <w:szCs w:val="24"/>
                <w:lang w:val="bg-BG"/>
              </w:rPr>
              <w:t>30</w:t>
            </w:r>
            <w:r w:rsidRPr="007A32D7">
              <w:rPr>
                <w:rFonts w:ascii="Arial" w:hAnsi="Arial" w:cs="Arial"/>
                <w:color w:val="000000" w:themeColor="text1"/>
                <w:szCs w:val="24"/>
              </w:rPr>
              <w:t>-</w:t>
            </w:r>
            <w:r w:rsidRPr="007A32D7">
              <w:rPr>
                <w:rFonts w:ascii="Arial" w:hAnsi="Arial" w:cs="Arial"/>
                <w:color w:val="000000" w:themeColor="text1"/>
                <w:szCs w:val="24"/>
                <w:lang w:val="bg-BG"/>
              </w:rPr>
              <w:t>17</w:t>
            </w:r>
            <w:r w:rsidRPr="007A32D7">
              <w:rPr>
                <w:rFonts w:ascii="Arial" w:hAnsi="Arial" w:cs="Arial"/>
                <w:color w:val="000000" w:themeColor="text1"/>
                <w:szCs w:val="24"/>
              </w:rPr>
              <w:t>:</w:t>
            </w:r>
            <w:r w:rsidR="007B4ED2">
              <w:rPr>
                <w:rFonts w:ascii="Arial" w:hAnsi="Arial" w:cs="Arial"/>
                <w:color w:val="000000" w:themeColor="text1"/>
                <w:szCs w:val="24"/>
                <w:lang w:val="bg-BG"/>
              </w:rPr>
              <w:t>45</w:t>
            </w:r>
            <w:r w:rsidRPr="007A32D7">
              <w:rPr>
                <w:rFonts w:ascii="Arial" w:hAnsi="Arial" w:cs="Arial"/>
                <w:color w:val="000000" w:themeColor="text1"/>
                <w:szCs w:val="24"/>
              </w:rPr>
              <w:t xml:space="preserve"> </w:t>
            </w:r>
          </w:p>
          <w:p w14:paraId="2C15CC02" w14:textId="7413A42C" w:rsidR="0062767A" w:rsidRPr="007A32D7" w:rsidRDefault="0062767A" w:rsidP="0062767A">
            <w:pPr>
              <w:jc w:val="center"/>
              <w:rPr>
                <w:rFonts w:ascii="Arial" w:hAnsi="Arial" w:cs="Arial"/>
                <w:color w:val="7F7F7F" w:themeColor="text1" w:themeTint="80"/>
                <w:szCs w:val="24"/>
                <w:lang w:val="bg-BG"/>
              </w:rPr>
            </w:pPr>
            <w:r w:rsidRPr="007A32D7">
              <w:rPr>
                <w:rFonts w:ascii="Arial" w:hAnsi="Arial" w:cs="Arial"/>
                <w:color w:val="000000" w:themeColor="text1"/>
                <w:szCs w:val="24"/>
                <w:lang w:val="bg-BG"/>
              </w:rPr>
              <w:t xml:space="preserve">Обобщение </w:t>
            </w:r>
            <w:r>
              <w:rPr>
                <w:rFonts w:ascii="Arial" w:hAnsi="Arial" w:cs="Arial"/>
                <w:color w:val="000000" w:themeColor="text1"/>
                <w:szCs w:val="24"/>
                <w:lang w:val="bg-BG"/>
              </w:rPr>
              <w:t xml:space="preserve">Ден 1 </w:t>
            </w:r>
            <w:r w:rsidRPr="007A32D7">
              <w:rPr>
                <w:rFonts w:ascii="Arial" w:hAnsi="Arial" w:cs="Arial"/>
                <w:color w:val="000000" w:themeColor="text1"/>
                <w:szCs w:val="24"/>
                <w:lang w:val="bg-BG"/>
              </w:rPr>
              <w:t>и анкети</w:t>
            </w:r>
          </w:p>
        </w:tc>
        <w:tc>
          <w:tcPr>
            <w:tcW w:w="5461" w:type="dxa"/>
            <w:vAlign w:val="center"/>
          </w:tcPr>
          <w:p w14:paraId="5B402BDC" w14:textId="4C2D7C86" w:rsidR="0062767A" w:rsidRPr="0062767A" w:rsidRDefault="0062767A" w:rsidP="0062767A">
            <w:pPr>
              <w:jc w:val="center"/>
              <w:rPr>
                <w:rFonts w:ascii="Arial" w:hAnsi="Arial" w:cs="Arial"/>
                <w:szCs w:val="24"/>
                <w:lang w:val="bg-BG"/>
              </w:rPr>
            </w:pPr>
            <w:r>
              <w:rPr>
                <w:rFonts w:ascii="Arial" w:hAnsi="Arial" w:cs="Arial"/>
                <w:szCs w:val="24"/>
                <w:lang w:val="bg-BG"/>
              </w:rPr>
              <w:t>Анкети</w:t>
            </w:r>
            <w:r w:rsidR="007B4ED2">
              <w:rPr>
                <w:rFonts w:ascii="Arial" w:hAnsi="Arial" w:cs="Arial"/>
                <w:szCs w:val="24"/>
                <w:lang w:val="bg-BG"/>
              </w:rPr>
              <w:t xml:space="preserve">, </w:t>
            </w:r>
            <w:r>
              <w:rPr>
                <w:rFonts w:ascii="Arial" w:hAnsi="Arial" w:cs="Arial"/>
                <w:szCs w:val="24"/>
                <w:lang w:val="bg-BG"/>
              </w:rPr>
              <w:t>закриване</w:t>
            </w:r>
            <w:r w:rsidR="007B4ED2">
              <w:rPr>
                <w:rFonts w:ascii="Arial" w:hAnsi="Arial" w:cs="Arial"/>
                <w:szCs w:val="24"/>
                <w:lang w:val="bg-BG"/>
              </w:rPr>
              <w:t>, връчване сертификати, фото</w:t>
            </w:r>
          </w:p>
        </w:tc>
      </w:tr>
      <w:tr w:rsidR="0062767A" w:rsidRPr="002C0790" w14:paraId="4D5F7BFA" w14:textId="77777777" w:rsidTr="007B4ED2">
        <w:trPr>
          <w:trHeight w:val="720"/>
        </w:trPr>
        <w:tc>
          <w:tcPr>
            <w:tcW w:w="4536" w:type="dxa"/>
            <w:shd w:val="clear" w:color="auto" w:fill="D9D9D9" w:themeFill="background1" w:themeFillShade="D9"/>
            <w:vAlign w:val="center"/>
          </w:tcPr>
          <w:p w14:paraId="2648AB6A" w14:textId="16DED8FF" w:rsidR="0062767A" w:rsidRPr="007A32D7" w:rsidRDefault="0062767A" w:rsidP="0062767A">
            <w:pPr>
              <w:jc w:val="center"/>
              <w:rPr>
                <w:rFonts w:ascii="Arial" w:hAnsi="Arial" w:cs="Arial"/>
                <w:szCs w:val="24"/>
                <w:lang w:val="bg-BG"/>
              </w:rPr>
            </w:pPr>
            <w:r>
              <w:rPr>
                <w:rFonts w:ascii="Arial" w:hAnsi="Arial" w:cs="Arial"/>
                <w:szCs w:val="24"/>
                <w:lang w:val="bg-BG"/>
              </w:rPr>
              <w:t>Вечеря</w:t>
            </w:r>
          </w:p>
        </w:tc>
        <w:tc>
          <w:tcPr>
            <w:tcW w:w="5461" w:type="dxa"/>
            <w:shd w:val="clear" w:color="auto" w:fill="D9D9D9" w:themeFill="background1" w:themeFillShade="D9"/>
            <w:vAlign w:val="center"/>
          </w:tcPr>
          <w:p w14:paraId="7FF3F734" w14:textId="43D57928" w:rsidR="0062767A" w:rsidRPr="007379F3" w:rsidRDefault="0062767A" w:rsidP="0062767A">
            <w:pPr>
              <w:jc w:val="center"/>
              <w:rPr>
                <w:rFonts w:ascii="Arial" w:hAnsi="Arial" w:cs="Arial"/>
                <w:szCs w:val="24"/>
                <w:lang w:val="bg-BG"/>
              </w:rPr>
            </w:pPr>
          </w:p>
        </w:tc>
      </w:tr>
    </w:tbl>
    <w:p w14:paraId="6BA7E358" w14:textId="77777777" w:rsidR="001B7C04" w:rsidRDefault="001B7C04" w:rsidP="00761333">
      <w:pPr>
        <w:rPr>
          <w:rFonts w:ascii="Verdana" w:hAnsi="Verdana" w:cs="Segoe UI"/>
          <w:szCs w:val="24"/>
        </w:rPr>
      </w:pPr>
    </w:p>
    <w:sectPr w:rsidR="001B7C04" w:rsidSect="00116289">
      <w:pgSz w:w="12240" w:h="15840"/>
      <w:pgMar w:top="864" w:right="432" w:bottom="1008" w:left="43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5D96A8" w14:textId="77777777" w:rsidR="002E0D69" w:rsidRDefault="002E0D69" w:rsidP="00C47260">
      <w:r>
        <w:separator/>
      </w:r>
    </w:p>
  </w:endnote>
  <w:endnote w:type="continuationSeparator" w:id="0">
    <w:p w14:paraId="6DE43C1E" w14:textId="77777777" w:rsidR="002E0D69" w:rsidRDefault="002E0D69" w:rsidP="00C472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4B07AF" w14:textId="77777777" w:rsidR="002E0D69" w:rsidRDefault="002E0D69" w:rsidP="00C47260">
      <w:r>
        <w:separator/>
      </w:r>
    </w:p>
  </w:footnote>
  <w:footnote w:type="continuationSeparator" w:id="0">
    <w:p w14:paraId="00B5F6E5" w14:textId="77777777" w:rsidR="002E0D69" w:rsidRDefault="002E0D69" w:rsidP="00C472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C06668"/>
    <w:multiLevelType w:val="multilevel"/>
    <w:tmpl w:val="D78E1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488845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7C04"/>
    <w:rsid w:val="00014155"/>
    <w:rsid w:val="00014D9C"/>
    <w:rsid w:val="000164AA"/>
    <w:rsid w:val="0002235D"/>
    <w:rsid w:val="00053FF6"/>
    <w:rsid w:val="0008455E"/>
    <w:rsid w:val="000851C8"/>
    <w:rsid w:val="000B1CCA"/>
    <w:rsid w:val="00102A28"/>
    <w:rsid w:val="00116289"/>
    <w:rsid w:val="00122B85"/>
    <w:rsid w:val="00173C86"/>
    <w:rsid w:val="001838A5"/>
    <w:rsid w:val="001B1420"/>
    <w:rsid w:val="001B7C04"/>
    <w:rsid w:val="00200238"/>
    <w:rsid w:val="002005FD"/>
    <w:rsid w:val="00241078"/>
    <w:rsid w:val="00251D2B"/>
    <w:rsid w:val="00267FDD"/>
    <w:rsid w:val="00273EB8"/>
    <w:rsid w:val="0027481D"/>
    <w:rsid w:val="002A6733"/>
    <w:rsid w:val="002B5160"/>
    <w:rsid w:val="002C0790"/>
    <w:rsid w:val="002D2B30"/>
    <w:rsid w:val="002E0D69"/>
    <w:rsid w:val="002E1760"/>
    <w:rsid w:val="002E17AC"/>
    <w:rsid w:val="002F6889"/>
    <w:rsid w:val="0030622C"/>
    <w:rsid w:val="003113F4"/>
    <w:rsid w:val="00311BD4"/>
    <w:rsid w:val="00331724"/>
    <w:rsid w:val="00341787"/>
    <w:rsid w:val="00350563"/>
    <w:rsid w:val="003605D8"/>
    <w:rsid w:val="0036216C"/>
    <w:rsid w:val="00363E82"/>
    <w:rsid w:val="003761B6"/>
    <w:rsid w:val="00381A26"/>
    <w:rsid w:val="00383365"/>
    <w:rsid w:val="00384759"/>
    <w:rsid w:val="003B4A37"/>
    <w:rsid w:val="003D1BB7"/>
    <w:rsid w:val="003E0A26"/>
    <w:rsid w:val="003E5BBD"/>
    <w:rsid w:val="00400D6E"/>
    <w:rsid w:val="004030B3"/>
    <w:rsid w:val="00420B57"/>
    <w:rsid w:val="00427550"/>
    <w:rsid w:val="00443C99"/>
    <w:rsid w:val="00491595"/>
    <w:rsid w:val="004958DB"/>
    <w:rsid w:val="004A4CE9"/>
    <w:rsid w:val="004B290C"/>
    <w:rsid w:val="00530FCE"/>
    <w:rsid w:val="00541954"/>
    <w:rsid w:val="005655DD"/>
    <w:rsid w:val="0058164C"/>
    <w:rsid w:val="00583267"/>
    <w:rsid w:val="005906CD"/>
    <w:rsid w:val="00595E74"/>
    <w:rsid w:val="005A2F73"/>
    <w:rsid w:val="005B3070"/>
    <w:rsid w:val="005C3926"/>
    <w:rsid w:val="005D136C"/>
    <w:rsid w:val="005E360E"/>
    <w:rsid w:val="005F7D28"/>
    <w:rsid w:val="00600E6D"/>
    <w:rsid w:val="00616516"/>
    <w:rsid w:val="0062767A"/>
    <w:rsid w:val="00633F8B"/>
    <w:rsid w:val="00641B61"/>
    <w:rsid w:val="006467E1"/>
    <w:rsid w:val="006559E2"/>
    <w:rsid w:val="00694413"/>
    <w:rsid w:val="006D061A"/>
    <w:rsid w:val="006F3657"/>
    <w:rsid w:val="006F7D7A"/>
    <w:rsid w:val="00713330"/>
    <w:rsid w:val="007140C9"/>
    <w:rsid w:val="00736183"/>
    <w:rsid w:val="007379F3"/>
    <w:rsid w:val="00737E8B"/>
    <w:rsid w:val="00744794"/>
    <w:rsid w:val="007478DA"/>
    <w:rsid w:val="00761333"/>
    <w:rsid w:val="00781FE1"/>
    <w:rsid w:val="00782314"/>
    <w:rsid w:val="007A1C3B"/>
    <w:rsid w:val="007A32D7"/>
    <w:rsid w:val="007B0459"/>
    <w:rsid w:val="007B4ED2"/>
    <w:rsid w:val="007E2F7E"/>
    <w:rsid w:val="00803B10"/>
    <w:rsid w:val="008231D1"/>
    <w:rsid w:val="00823544"/>
    <w:rsid w:val="0084144D"/>
    <w:rsid w:val="0084659A"/>
    <w:rsid w:val="00867C1E"/>
    <w:rsid w:val="00885275"/>
    <w:rsid w:val="008854D9"/>
    <w:rsid w:val="008A23E9"/>
    <w:rsid w:val="008A7B74"/>
    <w:rsid w:val="008B2874"/>
    <w:rsid w:val="008F1633"/>
    <w:rsid w:val="008F7748"/>
    <w:rsid w:val="009171F0"/>
    <w:rsid w:val="00951C4E"/>
    <w:rsid w:val="009556D5"/>
    <w:rsid w:val="00967DD9"/>
    <w:rsid w:val="009830DF"/>
    <w:rsid w:val="00985F65"/>
    <w:rsid w:val="0099448F"/>
    <w:rsid w:val="009A6AE9"/>
    <w:rsid w:val="009B339A"/>
    <w:rsid w:val="009C06FC"/>
    <w:rsid w:val="009C3847"/>
    <w:rsid w:val="009D53F5"/>
    <w:rsid w:val="00A0299B"/>
    <w:rsid w:val="00A0307E"/>
    <w:rsid w:val="00A1753E"/>
    <w:rsid w:val="00A50667"/>
    <w:rsid w:val="00A649AC"/>
    <w:rsid w:val="00A7253D"/>
    <w:rsid w:val="00AA5B77"/>
    <w:rsid w:val="00AC7AC5"/>
    <w:rsid w:val="00AD7606"/>
    <w:rsid w:val="00AF0804"/>
    <w:rsid w:val="00B25262"/>
    <w:rsid w:val="00B334C9"/>
    <w:rsid w:val="00B54CE7"/>
    <w:rsid w:val="00B66908"/>
    <w:rsid w:val="00B775E1"/>
    <w:rsid w:val="00B93F20"/>
    <w:rsid w:val="00BA0190"/>
    <w:rsid w:val="00BD46CC"/>
    <w:rsid w:val="00BD5233"/>
    <w:rsid w:val="00BE5F9D"/>
    <w:rsid w:val="00C0487A"/>
    <w:rsid w:val="00C20BC0"/>
    <w:rsid w:val="00C20CDE"/>
    <w:rsid w:val="00C47260"/>
    <w:rsid w:val="00C7182E"/>
    <w:rsid w:val="00C828EC"/>
    <w:rsid w:val="00CA3C88"/>
    <w:rsid w:val="00D47E93"/>
    <w:rsid w:val="00D47FAA"/>
    <w:rsid w:val="00D81FCC"/>
    <w:rsid w:val="00DB7ACA"/>
    <w:rsid w:val="00DC560D"/>
    <w:rsid w:val="00DE5514"/>
    <w:rsid w:val="00DF00D5"/>
    <w:rsid w:val="00DF64CF"/>
    <w:rsid w:val="00E10DB2"/>
    <w:rsid w:val="00E14BFC"/>
    <w:rsid w:val="00E33F47"/>
    <w:rsid w:val="00E54CE2"/>
    <w:rsid w:val="00E552DB"/>
    <w:rsid w:val="00E96182"/>
    <w:rsid w:val="00EB1D91"/>
    <w:rsid w:val="00F00ADA"/>
    <w:rsid w:val="00F075D1"/>
    <w:rsid w:val="00F14A5A"/>
    <w:rsid w:val="00F2195D"/>
    <w:rsid w:val="00F2308A"/>
    <w:rsid w:val="00F76A02"/>
    <w:rsid w:val="00F957FE"/>
    <w:rsid w:val="00FB3911"/>
    <w:rsid w:val="00FE6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630A664"/>
  <w15:chartTrackingRefBased/>
  <w15:docId w15:val="{80F68391-EBE5-49EB-87FD-447E01B62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1FCC"/>
    <w:pPr>
      <w:overflowPunct w:val="0"/>
      <w:autoSpaceDE w:val="0"/>
      <w:autoSpaceDN w:val="0"/>
      <w:adjustRightInd w:val="0"/>
      <w:textAlignment w:val="baseline"/>
    </w:pPr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D81FCC"/>
    <w:pPr>
      <w:keepNext/>
      <w:spacing w:before="240" w:after="60"/>
      <w:outlineLvl w:val="0"/>
    </w:pPr>
    <w:rPr>
      <w:rFonts w:ascii="Arial" w:eastAsia="Times New Roman" w:hAnsi="Arial"/>
      <w:b/>
      <w:kern w:val="28"/>
      <w:sz w:val="28"/>
    </w:rPr>
  </w:style>
  <w:style w:type="paragraph" w:styleId="Heading2">
    <w:name w:val="heading 2"/>
    <w:basedOn w:val="Normal"/>
    <w:next w:val="Normal"/>
    <w:link w:val="Heading2Char"/>
    <w:qFormat/>
    <w:rsid w:val="00D81FCC"/>
    <w:pPr>
      <w:keepNext/>
      <w:spacing w:before="240" w:after="60"/>
      <w:outlineLvl w:val="1"/>
    </w:pPr>
    <w:rPr>
      <w:rFonts w:ascii="Arial" w:eastAsia="Times New Roman" w:hAnsi="Arial"/>
      <w:b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irective">
    <w:name w:val="Directive"/>
    <w:basedOn w:val="Normal"/>
    <w:next w:val="Normal"/>
    <w:rsid w:val="00D81FCC"/>
    <w:rPr>
      <w:rFonts w:ascii="Arial" w:eastAsia="Times New Roman" w:hAnsi="Arial"/>
      <w:b/>
      <w:i/>
    </w:rPr>
  </w:style>
  <w:style w:type="character" w:customStyle="1" w:styleId="Heading1Char">
    <w:name w:val="Heading 1 Char"/>
    <w:link w:val="Heading1"/>
    <w:rsid w:val="00D81FCC"/>
    <w:rPr>
      <w:rFonts w:ascii="Arial" w:eastAsia="Times New Roman" w:hAnsi="Arial" w:cs="Times New Roman"/>
      <w:b/>
      <w:kern w:val="28"/>
      <w:sz w:val="28"/>
      <w:szCs w:val="20"/>
    </w:rPr>
  </w:style>
  <w:style w:type="character" w:customStyle="1" w:styleId="Heading2Char">
    <w:name w:val="Heading 2 Char"/>
    <w:link w:val="Heading2"/>
    <w:rsid w:val="00D81FCC"/>
    <w:rPr>
      <w:rFonts w:ascii="Arial" w:eastAsia="Times New Roman" w:hAnsi="Arial" w:cs="Times New Roman"/>
      <w:b/>
      <w:i/>
      <w:szCs w:val="20"/>
    </w:rPr>
  </w:style>
  <w:style w:type="paragraph" w:styleId="Header">
    <w:name w:val="header"/>
    <w:basedOn w:val="Normal"/>
    <w:link w:val="HeaderChar"/>
    <w:semiHidden/>
    <w:rsid w:val="00D81FCC"/>
    <w:pPr>
      <w:pBdr>
        <w:bottom w:val="single" w:sz="6" w:space="1" w:color="auto"/>
      </w:pBdr>
      <w:tabs>
        <w:tab w:val="right" w:pos="9360"/>
      </w:tabs>
    </w:pPr>
    <w:rPr>
      <w:rFonts w:eastAsia="Times New Roman"/>
      <w:i/>
    </w:rPr>
  </w:style>
  <w:style w:type="character" w:customStyle="1" w:styleId="HeaderChar">
    <w:name w:val="Header Char"/>
    <w:link w:val="Header"/>
    <w:semiHidden/>
    <w:rsid w:val="00D81FCC"/>
    <w:rPr>
      <w:rFonts w:eastAsia="Times New Roman" w:cs="Times New Roman"/>
      <w:i/>
      <w:sz w:val="20"/>
      <w:szCs w:val="20"/>
    </w:rPr>
  </w:style>
  <w:style w:type="paragraph" w:styleId="Footer">
    <w:name w:val="footer"/>
    <w:basedOn w:val="Normal"/>
    <w:link w:val="FooterChar"/>
    <w:semiHidden/>
    <w:rsid w:val="00D81FCC"/>
    <w:pPr>
      <w:pBdr>
        <w:top w:val="single" w:sz="6" w:space="1" w:color="auto"/>
      </w:pBdr>
      <w:tabs>
        <w:tab w:val="right" w:pos="9360"/>
      </w:tabs>
    </w:pPr>
    <w:rPr>
      <w:rFonts w:eastAsia="Times New Roman"/>
      <w:i/>
    </w:rPr>
  </w:style>
  <w:style w:type="character" w:customStyle="1" w:styleId="FooterChar">
    <w:name w:val="Footer Char"/>
    <w:link w:val="Footer"/>
    <w:semiHidden/>
    <w:rsid w:val="00D81FCC"/>
    <w:rPr>
      <w:rFonts w:eastAsia="Times New Roman" w:cs="Times New Roman"/>
      <w:i/>
      <w:sz w:val="20"/>
      <w:szCs w:val="20"/>
    </w:rPr>
  </w:style>
  <w:style w:type="character" w:styleId="PageNumber">
    <w:name w:val="page number"/>
    <w:basedOn w:val="DefaultParagraphFont"/>
    <w:semiHidden/>
    <w:rsid w:val="00D81FCC"/>
  </w:style>
  <w:style w:type="paragraph" w:customStyle="1" w:styleId="ModuleTitle">
    <w:name w:val="Module Title"/>
    <w:basedOn w:val="Normal"/>
    <w:next w:val="Normal"/>
    <w:rsid w:val="00D81FCC"/>
    <w:pPr>
      <w:spacing w:after="360"/>
    </w:pPr>
    <w:rPr>
      <w:rFonts w:ascii="Arial" w:eastAsia="Times New Roman" w:hAnsi="Arial"/>
      <w:b/>
      <w:i/>
      <w:sz w:val="32"/>
    </w:rPr>
  </w:style>
  <w:style w:type="paragraph" w:customStyle="1" w:styleId="ModuleDirective">
    <w:name w:val="Module Directive"/>
    <w:basedOn w:val="Directive"/>
    <w:next w:val="Normal"/>
    <w:rsid w:val="00D81FCC"/>
    <w:rPr>
      <w:vanish/>
    </w:rPr>
  </w:style>
  <w:style w:type="paragraph" w:customStyle="1" w:styleId="PGText">
    <w:name w:val="PG Text"/>
    <w:basedOn w:val="Normal"/>
    <w:rsid w:val="00D81FCC"/>
    <w:pPr>
      <w:spacing w:after="240"/>
      <w:ind w:left="2880"/>
    </w:pPr>
    <w:rPr>
      <w:rFonts w:eastAsia="Times New Roman"/>
    </w:rPr>
  </w:style>
  <w:style w:type="paragraph" w:customStyle="1" w:styleId="PGBullet">
    <w:name w:val="PG Bullet"/>
    <w:basedOn w:val="Normal"/>
    <w:rsid w:val="00D81FCC"/>
    <w:pPr>
      <w:tabs>
        <w:tab w:val="left" w:pos="3240"/>
      </w:tabs>
      <w:spacing w:after="120"/>
      <w:ind w:left="3240" w:hanging="360"/>
    </w:pPr>
    <w:rPr>
      <w:rFonts w:eastAsia="Times New Roman"/>
    </w:rPr>
  </w:style>
  <w:style w:type="paragraph" w:customStyle="1" w:styleId="PGSubBullet">
    <w:name w:val="PG Sub Bullet"/>
    <w:basedOn w:val="Normal"/>
    <w:rsid w:val="00D81FCC"/>
    <w:pPr>
      <w:tabs>
        <w:tab w:val="left" w:pos="3600"/>
      </w:tabs>
      <w:spacing w:after="120"/>
      <w:ind w:left="3600" w:hanging="360"/>
    </w:pPr>
    <w:rPr>
      <w:rFonts w:eastAsia="Times New Roman"/>
    </w:rPr>
  </w:style>
  <w:style w:type="paragraph" w:customStyle="1" w:styleId="FGSubBullet">
    <w:name w:val="FG Sub Bullet"/>
    <w:basedOn w:val="Normal"/>
    <w:rsid w:val="00D81FCC"/>
    <w:pPr>
      <w:tabs>
        <w:tab w:val="left" w:pos="3600"/>
      </w:tabs>
      <w:spacing w:after="120"/>
      <w:ind w:left="3600" w:hanging="360"/>
    </w:pPr>
    <w:rPr>
      <w:rFonts w:eastAsia="Times New Roman"/>
      <w:vanish/>
    </w:rPr>
  </w:style>
  <w:style w:type="paragraph" w:customStyle="1" w:styleId="FGBullet">
    <w:name w:val="FG Bullet"/>
    <w:basedOn w:val="PGBullet"/>
    <w:rsid w:val="00D81FCC"/>
    <w:rPr>
      <w:vanish/>
    </w:rPr>
  </w:style>
  <w:style w:type="paragraph" w:customStyle="1" w:styleId="TopicTitle">
    <w:name w:val="Topic Title"/>
    <w:basedOn w:val="Normal"/>
    <w:next w:val="Normal"/>
    <w:rsid w:val="00D81FCC"/>
    <w:pPr>
      <w:pageBreakBefore/>
      <w:spacing w:after="240"/>
      <w:ind w:left="2880"/>
    </w:pPr>
    <w:rPr>
      <w:rFonts w:eastAsia="Times New Roman"/>
      <w:b/>
      <w:caps/>
    </w:rPr>
  </w:style>
  <w:style w:type="paragraph" w:customStyle="1" w:styleId="SubtopicTitle">
    <w:name w:val="Subtopic Title"/>
    <w:basedOn w:val="TopicTitle"/>
    <w:next w:val="Directive"/>
    <w:rsid w:val="00D81FCC"/>
    <w:pPr>
      <w:pageBreakBefore w:val="0"/>
    </w:pPr>
    <w:rPr>
      <w:i/>
      <w:caps w:val="0"/>
    </w:rPr>
  </w:style>
  <w:style w:type="paragraph" w:customStyle="1" w:styleId="Note">
    <w:name w:val="Note"/>
    <w:basedOn w:val="SubtopicTitle"/>
    <w:rsid w:val="00D81FCC"/>
    <w:pPr>
      <w:pBdr>
        <w:left w:val="single" w:sz="36" w:space="1" w:color="auto"/>
      </w:pBdr>
      <w:tabs>
        <w:tab w:val="left" w:pos="3600"/>
      </w:tabs>
    </w:pPr>
    <w:rPr>
      <w:vanish/>
    </w:rPr>
  </w:style>
  <w:style w:type="paragraph" w:customStyle="1" w:styleId="FGText">
    <w:name w:val="FG Text"/>
    <w:basedOn w:val="PGText"/>
    <w:rsid w:val="00D81FCC"/>
    <w:rPr>
      <w:vanish/>
    </w:rPr>
  </w:style>
  <w:style w:type="paragraph" w:customStyle="1" w:styleId="IntentionallyBlank">
    <w:name w:val="Intentionally Blank"/>
    <w:basedOn w:val="FGSubBullet"/>
    <w:next w:val="TopicTitle"/>
    <w:rsid w:val="00D81FCC"/>
    <w:pPr>
      <w:pageBreakBefore/>
      <w:tabs>
        <w:tab w:val="clear" w:pos="3600"/>
      </w:tabs>
      <w:spacing w:before="2040"/>
      <w:ind w:left="360"/>
      <w:jc w:val="center"/>
    </w:pPr>
    <w:rPr>
      <w:vanish w:val="0"/>
    </w:rPr>
  </w:style>
  <w:style w:type="paragraph" w:customStyle="1" w:styleId="NumberText">
    <w:name w:val="Number Text"/>
    <w:basedOn w:val="PGText"/>
    <w:rsid w:val="00D81FCC"/>
    <w:pPr>
      <w:spacing w:after="120"/>
      <w:ind w:left="3240" w:hanging="360"/>
    </w:pPr>
  </w:style>
  <w:style w:type="paragraph" w:customStyle="1" w:styleId="ActivityDirective">
    <w:name w:val="Activity Directive"/>
    <w:basedOn w:val="ModuleDirective"/>
    <w:next w:val="PGText"/>
    <w:rsid w:val="00D81FCC"/>
    <w:pPr>
      <w:spacing w:after="120"/>
      <w:ind w:left="1440"/>
    </w:pPr>
  </w:style>
  <w:style w:type="table" w:styleId="TableGrid">
    <w:name w:val="Table Grid"/>
    <w:basedOn w:val="TableNormal"/>
    <w:uiPriority w:val="59"/>
    <w:rsid w:val="001B7C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14B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14B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Lions Clubs International</Company>
  <LinksUpToDate>false</LinksUpToDate>
  <CharactersWithSpaces>867</CharactersWithSpaces>
  <SharedDoc>false</SharedDoc>
  <HLinks>
    <vt:vector size="6" baseType="variant">
      <vt:variant>
        <vt:i4>7733264</vt:i4>
      </vt:variant>
      <vt:variant>
        <vt:i4>-1</vt:i4>
      </vt:variant>
      <vt:variant>
        <vt:i4>1027</vt:i4>
      </vt:variant>
      <vt:variant>
        <vt:i4>1</vt:i4>
      </vt:variant>
      <vt:variant>
        <vt:lpwstr>http://intranet.lionsclubs.local/PR/documents/Logos/LCI_emblem_K+W_small.jpg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TPietrasek</dc:creator>
  <cp:keywords/>
  <cp:lastModifiedBy>Aneliya Kaneva</cp:lastModifiedBy>
  <cp:revision>2</cp:revision>
  <cp:lastPrinted>2013-06-12T17:42:00Z</cp:lastPrinted>
  <dcterms:created xsi:type="dcterms:W3CDTF">2026-07-28T19:38:00Z</dcterms:created>
  <dcterms:modified xsi:type="dcterms:W3CDTF">2026-07-28T19:38:00Z</dcterms:modified>
</cp:coreProperties>
</file>